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6EAD" w:rsidRDefault="00C10211">
      <w:pPr>
        <w:pStyle w:val="1"/>
        <w:ind w:right="162"/>
      </w:pPr>
      <w:r>
        <w:t>Обеспечение информирования родителей, общественности, всех заинтересованных</w:t>
      </w:r>
      <w:r>
        <w:rPr>
          <w:spacing w:val="-5"/>
        </w:rPr>
        <w:t xml:space="preserve"> </w:t>
      </w:r>
      <w:r>
        <w:t>лиц</w:t>
      </w:r>
      <w:r>
        <w:rPr>
          <w:spacing w:val="-5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ОРКСЭ</w:t>
      </w:r>
      <w:r>
        <w:rPr>
          <w:spacing w:val="-5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сайт</w:t>
      </w:r>
      <w:r>
        <w:rPr>
          <w:spacing w:val="-5"/>
        </w:rPr>
        <w:t xml:space="preserve"> </w:t>
      </w:r>
      <w:r>
        <w:t xml:space="preserve">образовательной </w:t>
      </w:r>
      <w:r>
        <w:rPr>
          <w:spacing w:val="-2"/>
        </w:rPr>
        <w:t>организаций.</w:t>
      </w:r>
    </w:p>
    <w:p w:rsidR="00766EAD" w:rsidRDefault="00C10211">
      <w:pPr>
        <w:pStyle w:val="a3"/>
        <w:spacing w:before="201"/>
        <w:ind w:left="568" w:right="137" w:firstLine="208"/>
        <w:jc w:val="both"/>
      </w:pPr>
      <w:proofErr w:type="gramStart"/>
      <w:r>
        <w:t>В соответствии с федеральным государственным образовательным стандартом начального общего образования, утверждённым приказом Министерства образования и науки Российской Федерации от 6 октября 2009 г. № 373, в общеобразовательных организациях Российской Фед</w:t>
      </w:r>
      <w:r>
        <w:t>ерации ведется преподавание</w:t>
      </w:r>
      <w:r>
        <w:rPr>
          <w:spacing w:val="-3"/>
        </w:rPr>
        <w:t xml:space="preserve"> </w:t>
      </w:r>
      <w:r>
        <w:t>комплексного учебного курса «Основы религиозных культур и светской этики» (далее — курс ОРКСЭ), состоящего из шести учебных модулей (далее — модули ОРКСЭ):</w:t>
      </w:r>
      <w:proofErr w:type="gramEnd"/>
    </w:p>
    <w:p w:rsidR="00766EAD" w:rsidRDefault="00C10211">
      <w:pPr>
        <w:pStyle w:val="a4"/>
        <w:numPr>
          <w:ilvl w:val="0"/>
          <w:numId w:val="3"/>
        </w:numPr>
        <w:tabs>
          <w:tab w:val="left" w:pos="778"/>
        </w:tabs>
        <w:spacing w:line="321" w:lineRule="exact"/>
        <w:ind w:left="778" w:hanging="210"/>
        <w:jc w:val="both"/>
        <w:rPr>
          <w:sz w:val="28"/>
        </w:rPr>
      </w:pPr>
      <w:r>
        <w:rPr>
          <w:sz w:val="28"/>
        </w:rPr>
        <w:t>«Основы</w:t>
      </w:r>
      <w:r>
        <w:rPr>
          <w:spacing w:val="-8"/>
          <w:sz w:val="28"/>
        </w:rPr>
        <w:t xml:space="preserve"> </w:t>
      </w:r>
      <w:r>
        <w:rPr>
          <w:sz w:val="28"/>
        </w:rPr>
        <w:t>православной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культуры»;</w:t>
      </w:r>
    </w:p>
    <w:p w:rsidR="00766EAD" w:rsidRDefault="00C10211">
      <w:pPr>
        <w:pStyle w:val="a3"/>
        <w:spacing w:before="4"/>
        <w:rPr>
          <w:sz w:val="13"/>
        </w:rPr>
      </w:pPr>
      <w:r>
        <w:rPr>
          <w:noProof/>
          <w:sz w:val="13"/>
          <w:lang w:eastAsia="ru-RU"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1018032</wp:posOffset>
            </wp:positionH>
            <wp:positionV relativeFrom="paragraph">
              <wp:posOffset>112756</wp:posOffset>
            </wp:positionV>
            <wp:extent cx="2818730" cy="2074545"/>
            <wp:effectExtent l="0" t="0" r="0" b="0"/>
            <wp:wrapTopAndBottom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8730" cy="2074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66EAD" w:rsidRDefault="00766EAD">
      <w:pPr>
        <w:pStyle w:val="a3"/>
        <w:spacing w:before="96"/>
      </w:pPr>
    </w:p>
    <w:p w:rsidR="00766EAD" w:rsidRDefault="00C10211">
      <w:pPr>
        <w:pStyle w:val="a4"/>
        <w:numPr>
          <w:ilvl w:val="0"/>
          <w:numId w:val="3"/>
        </w:numPr>
        <w:tabs>
          <w:tab w:val="left" w:pos="779"/>
        </w:tabs>
        <w:ind w:left="779" w:hanging="210"/>
        <w:jc w:val="left"/>
        <w:rPr>
          <w:sz w:val="28"/>
        </w:rPr>
      </w:pPr>
      <w:r>
        <w:rPr>
          <w:noProof/>
          <w:sz w:val="28"/>
          <w:lang w:eastAsia="ru-RU"/>
        </w:rPr>
        <w:drawing>
          <wp:anchor distT="0" distB="0" distL="0" distR="0" simplePos="0" relativeHeight="487588352" behindDoc="1" locked="0" layoutInCell="1" allowOverlap="1">
            <wp:simplePos x="0" y="0"/>
            <wp:positionH relativeFrom="page">
              <wp:posOffset>1080516</wp:posOffset>
            </wp:positionH>
            <wp:positionV relativeFrom="paragraph">
              <wp:posOffset>209694</wp:posOffset>
            </wp:positionV>
            <wp:extent cx="2783974" cy="2082927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3974" cy="2082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>Основы</w:t>
      </w:r>
      <w:r>
        <w:rPr>
          <w:spacing w:val="-8"/>
          <w:sz w:val="28"/>
        </w:rPr>
        <w:t xml:space="preserve"> </w:t>
      </w:r>
      <w:r>
        <w:rPr>
          <w:sz w:val="28"/>
        </w:rPr>
        <w:t>исламской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культуры»;</w:t>
      </w:r>
    </w:p>
    <w:p w:rsidR="00766EAD" w:rsidRDefault="00766EAD">
      <w:pPr>
        <w:pStyle w:val="a3"/>
        <w:spacing w:before="56"/>
      </w:pPr>
    </w:p>
    <w:p w:rsidR="00766EAD" w:rsidRDefault="00C10211">
      <w:pPr>
        <w:pStyle w:val="a4"/>
        <w:numPr>
          <w:ilvl w:val="0"/>
          <w:numId w:val="3"/>
        </w:numPr>
        <w:tabs>
          <w:tab w:val="left" w:pos="920"/>
        </w:tabs>
        <w:ind w:left="920" w:hanging="210"/>
        <w:jc w:val="both"/>
        <w:rPr>
          <w:sz w:val="28"/>
        </w:rPr>
      </w:pPr>
      <w:r>
        <w:rPr>
          <w:noProof/>
          <w:sz w:val="28"/>
          <w:lang w:eastAsia="ru-RU"/>
        </w:rPr>
        <w:drawing>
          <wp:anchor distT="0" distB="0" distL="0" distR="0" simplePos="0" relativeHeight="487588864" behindDoc="1" locked="0" layoutInCell="1" allowOverlap="1">
            <wp:simplePos x="0" y="0"/>
            <wp:positionH relativeFrom="page">
              <wp:posOffset>1232733</wp:posOffset>
            </wp:positionH>
            <wp:positionV relativeFrom="paragraph">
              <wp:posOffset>211472</wp:posOffset>
            </wp:positionV>
            <wp:extent cx="2627961" cy="2101119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7961" cy="21011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>«Основ</w:t>
      </w:r>
      <w:r>
        <w:rPr>
          <w:sz w:val="28"/>
        </w:rPr>
        <w:t>ы</w:t>
      </w:r>
      <w:r>
        <w:rPr>
          <w:spacing w:val="-9"/>
          <w:sz w:val="28"/>
        </w:rPr>
        <w:t xml:space="preserve"> </w:t>
      </w:r>
      <w:r>
        <w:rPr>
          <w:sz w:val="28"/>
        </w:rPr>
        <w:t>буддийской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культуры»;</w:t>
      </w:r>
    </w:p>
    <w:p w:rsidR="00766EAD" w:rsidRDefault="00766EAD">
      <w:pPr>
        <w:pStyle w:val="a4"/>
        <w:rPr>
          <w:sz w:val="28"/>
        </w:rPr>
        <w:sectPr w:rsidR="00766EAD">
          <w:type w:val="continuous"/>
          <w:pgSz w:w="11910" w:h="16840"/>
          <w:pgMar w:top="340" w:right="708" w:bottom="280" w:left="1133" w:header="720" w:footer="720" w:gutter="0"/>
          <w:cols w:space="720"/>
        </w:sectPr>
      </w:pPr>
    </w:p>
    <w:p w:rsidR="00766EAD" w:rsidRDefault="00C10211">
      <w:pPr>
        <w:pStyle w:val="a4"/>
        <w:numPr>
          <w:ilvl w:val="0"/>
          <w:numId w:val="3"/>
        </w:numPr>
        <w:tabs>
          <w:tab w:val="left" w:pos="1258"/>
        </w:tabs>
        <w:spacing w:before="65" w:after="7"/>
        <w:ind w:left="1258" w:hanging="210"/>
        <w:jc w:val="left"/>
        <w:rPr>
          <w:sz w:val="28"/>
        </w:rPr>
      </w:pPr>
      <w:r>
        <w:rPr>
          <w:sz w:val="28"/>
        </w:rPr>
        <w:lastRenderedPageBreak/>
        <w:t>«Основы</w:t>
      </w:r>
      <w:r>
        <w:rPr>
          <w:spacing w:val="-6"/>
          <w:sz w:val="28"/>
        </w:rPr>
        <w:t xml:space="preserve"> </w:t>
      </w:r>
      <w:r>
        <w:rPr>
          <w:sz w:val="28"/>
        </w:rPr>
        <w:t>иудейской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культуры»;</w:t>
      </w:r>
    </w:p>
    <w:p w:rsidR="00766EAD" w:rsidRDefault="00C10211">
      <w:pPr>
        <w:pStyle w:val="a3"/>
        <w:ind w:left="568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954690" cy="2211704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4690" cy="2211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6EAD" w:rsidRDefault="00766EAD">
      <w:pPr>
        <w:pStyle w:val="a3"/>
        <w:spacing w:before="27"/>
      </w:pPr>
    </w:p>
    <w:p w:rsidR="00766EAD" w:rsidRDefault="00C10211">
      <w:pPr>
        <w:pStyle w:val="a4"/>
        <w:numPr>
          <w:ilvl w:val="0"/>
          <w:numId w:val="3"/>
        </w:numPr>
        <w:tabs>
          <w:tab w:val="left" w:pos="778"/>
        </w:tabs>
        <w:spacing w:before="1" w:after="7"/>
        <w:ind w:left="778" w:hanging="210"/>
        <w:jc w:val="left"/>
        <w:rPr>
          <w:sz w:val="28"/>
        </w:rPr>
      </w:pPr>
      <w:r>
        <w:rPr>
          <w:sz w:val="28"/>
        </w:rPr>
        <w:t>«Основы</w:t>
      </w:r>
      <w:r>
        <w:rPr>
          <w:spacing w:val="-7"/>
          <w:sz w:val="28"/>
        </w:rPr>
        <w:t xml:space="preserve"> </w:t>
      </w:r>
      <w:r>
        <w:rPr>
          <w:sz w:val="28"/>
        </w:rPr>
        <w:t>мировых</w:t>
      </w:r>
      <w:r>
        <w:rPr>
          <w:spacing w:val="-9"/>
          <w:sz w:val="28"/>
        </w:rPr>
        <w:t xml:space="preserve"> </w:t>
      </w:r>
      <w:r>
        <w:rPr>
          <w:sz w:val="28"/>
        </w:rPr>
        <w:t>религиозных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культур»;</w:t>
      </w:r>
    </w:p>
    <w:p w:rsidR="00766EAD" w:rsidRDefault="00C10211">
      <w:pPr>
        <w:pStyle w:val="a3"/>
        <w:ind w:left="77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3017234" cy="2305050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17234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6EAD" w:rsidRDefault="00C10211">
      <w:pPr>
        <w:pStyle w:val="a4"/>
        <w:numPr>
          <w:ilvl w:val="0"/>
          <w:numId w:val="3"/>
        </w:numPr>
        <w:tabs>
          <w:tab w:val="left" w:pos="1258"/>
        </w:tabs>
        <w:spacing w:before="284"/>
        <w:ind w:left="1258" w:hanging="210"/>
        <w:jc w:val="left"/>
        <w:rPr>
          <w:sz w:val="28"/>
        </w:rPr>
      </w:pPr>
      <w:r>
        <w:rPr>
          <w:sz w:val="28"/>
        </w:rPr>
        <w:t>«Основы</w:t>
      </w:r>
      <w:r>
        <w:rPr>
          <w:spacing w:val="-7"/>
          <w:sz w:val="28"/>
        </w:rPr>
        <w:t xml:space="preserve"> </w:t>
      </w:r>
      <w:r>
        <w:rPr>
          <w:sz w:val="28"/>
        </w:rPr>
        <w:t>светской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этики».</w:t>
      </w:r>
    </w:p>
    <w:p w:rsidR="00766EAD" w:rsidRDefault="00C10211">
      <w:pPr>
        <w:pStyle w:val="a3"/>
        <w:rPr>
          <w:sz w:val="7"/>
        </w:rPr>
      </w:pPr>
      <w:r>
        <w:rPr>
          <w:noProof/>
          <w:sz w:val="7"/>
          <w:lang w:eastAsia="ru-RU"/>
        </w:rPr>
        <w:drawing>
          <wp:anchor distT="0" distB="0" distL="0" distR="0" simplePos="0" relativeHeight="487589376" behindDoc="1" locked="0" layoutInCell="1" allowOverlap="1">
            <wp:simplePos x="0" y="0"/>
            <wp:positionH relativeFrom="page">
              <wp:posOffset>1080516</wp:posOffset>
            </wp:positionH>
            <wp:positionV relativeFrom="paragraph">
              <wp:posOffset>66903</wp:posOffset>
            </wp:positionV>
            <wp:extent cx="3027227" cy="2154174"/>
            <wp:effectExtent l="0" t="0" r="0" b="0"/>
            <wp:wrapTopAndBottom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7227" cy="2154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66EAD" w:rsidRDefault="00C10211">
      <w:pPr>
        <w:pStyle w:val="a3"/>
        <w:spacing w:before="284"/>
        <w:ind w:left="568" w:right="138" w:firstLine="707"/>
        <w:jc w:val="both"/>
      </w:pPr>
      <w:r>
        <w:t>Принципиальной особенностью преподавания основ религиозных культур и светской этики в школе является ориентация содержания образования на запросы и потребности социокультурных групп в российском обществе. В связи с этим особую актуальность приобретает зада</w:t>
      </w:r>
      <w:r>
        <w:t>ча обеспечения в образовательной организации свободного, добровольного информированного выбора родителями (законными представителями) несовершеннолетнего школьника модуля для изучения их ребёнком.</w:t>
      </w:r>
    </w:p>
    <w:p w:rsidR="00766EAD" w:rsidRDefault="00766EAD">
      <w:pPr>
        <w:pStyle w:val="a3"/>
        <w:jc w:val="both"/>
        <w:sectPr w:rsidR="00766EAD">
          <w:pgSz w:w="11910" w:h="16840"/>
          <w:pgMar w:top="980" w:right="708" w:bottom="280" w:left="1133" w:header="720" w:footer="720" w:gutter="0"/>
          <w:cols w:space="720"/>
        </w:sectPr>
      </w:pPr>
    </w:p>
    <w:p w:rsidR="00766EAD" w:rsidRDefault="00C10211">
      <w:pPr>
        <w:pStyle w:val="a3"/>
        <w:spacing w:before="61"/>
        <w:ind w:left="568" w:right="136" w:firstLine="707"/>
        <w:jc w:val="both"/>
      </w:pPr>
      <w:r>
        <w:lastRenderedPageBreak/>
        <w:t>Исключительное право на выбор родителей (зако</w:t>
      </w:r>
      <w:r>
        <w:t>нных представителей) несовершеннолетних обучающихся закреплено в статье 87 части 1-2 Федерального Закона «Об образовании в Российской Федерации» от 29.12.2012 № 273-ФЗ:</w:t>
      </w:r>
    </w:p>
    <w:p w:rsidR="00766EAD" w:rsidRDefault="00C10211">
      <w:pPr>
        <w:pStyle w:val="a3"/>
        <w:ind w:left="568" w:right="137" w:firstLine="707"/>
        <w:jc w:val="both"/>
      </w:pPr>
      <w:r>
        <w:t>Данный курс предусмотрен в учебном плане федерального государственного образовательного</w:t>
      </w:r>
      <w:r>
        <w:t xml:space="preserve"> стандарта начального общего образования, утверждённого приказом Министерства образования и науки Российской Федерации от 6 октября 2009 г. № 373. Отказ от изучения не </w:t>
      </w:r>
      <w:r>
        <w:rPr>
          <w:spacing w:val="-2"/>
        </w:rPr>
        <w:t>допускается.</w:t>
      </w:r>
    </w:p>
    <w:p w:rsidR="00766EAD" w:rsidRDefault="00C10211">
      <w:pPr>
        <w:pStyle w:val="a3"/>
        <w:spacing w:line="322" w:lineRule="exact"/>
        <w:ind w:left="1276"/>
        <w:jc w:val="both"/>
      </w:pPr>
      <w:r>
        <w:t>В</w:t>
      </w:r>
      <w:r>
        <w:rPr>
          <w:spacing w:val="-5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содержании</w:t>
      </w:r>
      <w:r>
        <w:rPr>
          <w:spacing w:val="-4"/>
        </w:rPr>
        <w:t xml:space="preserve"> </w:t>
      </w:r>
      <w:proofErr w:type="gramStart"/>
      <w:r>
        <w:t>соблюдены</w:t>
      </w:r>
      <w:proofErr w:type="gramEnd"/>
      <w:r>
        <w:rPr>
          <w:spacing w:val="-3"/>
        </w:rPr>
        <w:t xml:space="preserve"> </w:t>
      </w:r>
      <w:r>
        <w:t>4</w:t>
      </w:r>
      <w:r>
        <w:rPr>
          <w:spacing w:val="-5"/>
        </w:rPr>
        <w:t xml:space="preserve"> </w:t>
      </w:r>
      <w:r>
        <w:rPr>
          <w:spacing w:val="-2"/>
        </w:rPr>
        <w:t>принципа:</w:t>
      </w:r>
    </w:p>
    <w:p w:rsidR="00766EAD" w:rsidRDefault="00C10211">
      <w:pPr>
        <w:pStyle w:val="a4"/>
        <w:numPr>
          <w:ilvl w:val="0"/>
          <w:numId w:val="2"/>
        </w:numPr>
        <w:tabs>
          <w:tab w:val="left" w:pos="1184"/>
        </w:tabs>
        <w:ind w:right="137" w:firstLine="0"/>
        <w:jc w:val="both"/>
        <w:rPr>
          <w:sz w:val="28"/>
        </w:rPr>
      </w:pPr>
      <w:r>
        <w:rPr>
          <w:sz w:val="28"/>
        </w:rPr>
        <w:t>Соблюдены конституционные принципы с</w:t>
      </w:r>
      <w:r>
        <w:rPr>
          <w:sz w:val="28"/>
        </w:rPr>
        <w:t>ветского характера Российского государства, отделены религиозные объединения от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государства и их сохранено их равенство перед законом.</w:t>
      </w:r>
    </w:p>
    <w:p w:rsidR="00766EAD" w:rsidRDefault="00C10211">
      <w:pPr>
        <w:pStyle w:val="a4"/>
        <w:numPr>
          <w:ilvl w:val="0"/>
          <w:numId w:val="2"/>
        </w:numPr>
        <w:tabs>
          <w:tab w:val="left" w:pos="881"/>
        </w:tabs>
        <w:ind w:right="136" w:firstLine="0"/>
        <w:jc w:val="both"/>
        <w:rPr>
          <w:sz w:val="28"/>
        </w:rPr>
      </w:pPr>
      <w:r>
        <w:rPr>
          <w:sz w:val="28"/>
        </w:rPr>
        <w:t>Организовано Сотрудничество органов исполнительной власти субъектов Российской Федерации, осуществляющих управление в сфере образования, с религиозными организациями.</w:t>
      </w:r>
    </w:p>
    <w:p w:rsidR="00766EAD" w:rsidRDefault="00C10211">
      <w:pPr>
        <w:pStyle w:val="a4"/>
        <w:numPr>
          <w:ilvl w:val="0"/>
          <w:numId w:val="2"/>
        </w:numPr>
        <w:tabs>
          <w:tab w:val="left" w:pos="946"/>
        </w:tabs>
        <w:ind w:right="140" w:firstLine="0"/>
        <w:jc w:val="both"/>
        <w:rPr>
          <w:sz w:val="28"/>
        </w:rPr>
      </w:pPr>
      <w:r>
        <w:rPr>
          <w:sz w:val="28"/>
        </w:rPr>
        <w:t>Осуществляется Содействие межконфессиональному сотрудничеству и взаимному уважению на мес</w:t>
      </w:r>
      <w:r>
        <w:rPr>
          <w:sz w:val="28"/>
        </w:rPr>
        <w:t>тах.</w:t>
      </w:r>
    </w:p>
    <w:p w:rsidR="00766EAD" w:rsidRDefault="00C10211">
      <w:pPr>
        <w:pStyle w:val="a4"/>
        <w:numPr>
          <w:ilvl w:val="0"/>
          <w:numId w:val="2"/>
        </w:numPr>
        <w:tabs>
          <w:tab w:val="left" w:pos="912"/>
        </w:tabs>
        <w:ind w:right="138" w:firstLine="0"/>
        <w:jc w:val="both"/>
        <w:rPr>
          <w:sz w:val="28"/>
        </w:rPr>
      </w:pPr>
      <w:r>
        <w:rPr>
          <w:sz w:val="28"/>
        </w:rPr>
        <w:t>Сформирован институт учета запросов граждан на изучение их детьми основ культуры религий и светской этики.</w:t>
      </w:r>
    </w:p>
    <w:p w:rsidR="00766EAD" w:rsidRDefault="00766EAD">
      <w:pPr>
        <w:pStyle w:val="a3"/>
      </w:pPr>
    </w:p>
    <w:p w:rsidR="00766EAD" w:rsidRDefault="00C10211">
      <w:pPr>
        <w:pStyle w:val="a3"/>
        <w:ind w:left="568" w:right="157" w:firstLine="707"/>
      </w:pPr>
      <w:r>
        <w:rPr>
          <w:u w:val="single"/>
        </w:rPr>
        <w:t>Цель учебного курса ОРКСЭ</w:t>
      </w:r>
      <w:r>
        <w:t xml:space="preserve"> – формирование у младшего подростка мотиваций</w:t>
      </w:r>
      <w:r>
        <w:rPr>
          <w:spacing w:val="-3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осознанному</w:t>
      </w:r>
      <w:r>
        <w:rPr>
          <w:spacing w:val="-7"/>
        </w:rPr>
        <w:t xml:space="preserve"> </w:t>
      </w:r>
      <w:r>
        <w:t>нравственному</w:t>
      </w:r>
      <w:r>
        <w:rPr>
          <w:spacing w:val="-7"/>
        </w:rPr>
        <w:t xml:space="preserve"> </w:t>
      </w:r>
      <w:r>
        <w:t>поведению,</w:t>
      </w:r>
      <w:r>
        <w:rPr>
          <w:spacing w:val="-4"/>
        </w:rPr>
        <w:t xml:space="preserve"> </w:t>
      </w:r>
      <w:r>
        <w:t>основанному</w:t>
      </w:r>
      <w:r>
        <w:rPr>
          <w:spacing w:val="-7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 xml:space="preserve">знании и уважении культурных и религиозных традиций многонационального народа России, а также к диалогу с представителями других культур и </w:t>
      </w:r>
      <w:r>
        <w:rPr>
          <w:spacing w:val="-2"/>
        </w:rPr>
        <w:t>мировоззрений.</w:t>
      </w:r>
    </w:p>
    <w:p w:rsidR="00766EAD" w:rsidRDefault="00C10211">
      <w:pPr>
        <w:pStyle w:val="a3"/>
        <w:spacing w:before="1" w:line="322" w:lineRule="exact"/>
        <w:ind w:left="1276"/>
        <w:rPr>
          <w:b/>
        </w:rPr>
      </w:pPr>
      <w:r>
        <w:rPr>
          <w:u w:val="single"/>
        </w:rPr>
        <w:t>Задачи</w:t>
      </w:r>
      <w:r>
        <w:rPr>
          <w:spacing w:val="-7"/>
          <w:u w:val="single"/>
        </w:rPr>
        <w:t xml:space="preserve"> </w:t>
      </w:r>
      <w:r>
        <w:rPr>
          <w:u w:val="single"/>
        </w:rPr>
        <w:t>учебного</w:t>
      </w:r>
      <w:r>
        <w:rPr>
          <w:spacing w:val="-4"/>
          <w:u w:val="single"/>
        </w:rPr>
        <w:t xml:space="preserve"> </w:t>
      </w:r>
      <w:r>
        <w:rPr>
          <w:u w:val="single"/>
        </w:rPr>
        <w:t>курса</w:t>
      </w:r>
      <w:r>
        <w:rPr>
          <w:spacing w:val="-5"/>
          <w:u w:val="single"/>
        </w:rPr>
        <w:t xml:space="preserve"> </w:t>
      </w:r>
      <w:r>
        <w:rPr>
          <w:spacing w:val="-2"/>
          <w:u w:val="single"/>
        </w:rPr>
        <w:t>ОРКСЭ</w:t>
      </w:r>
      <w:r>
        <w:rPr>
          <w:b/>
          <w:spacing w:val="-2"/>
          <w:u w:val="single"/>
        </w:rPr>
        <w:t>:</w:t>
      </w:r>
    </w:p>
    <w:p w:rsidR="00766EAD" w:rsidRDefault="00C10211">
      <w:pPr>
        <w:pStyle w:val="a4"/>
        <w:numPr>
          <w:ilvl w:val="0"/>
          <w:numId w:val="1"/>
        </w:numPr>
        <w:tabs>
          <w:tab w:val="left" w:pos="778"/>
        </w:tabs>
        <w:ind w:right="136" w:firstLine="0"/>
        <w:jc w:val="both"/>
        <w:rPr>
          <w:sz w:val="28"/>
        </w:rPr>
      </w:pPr>
      <w:r>
        <w:rPr>
          <w:sz w:val="28"/>
        </w:rPr>
        <w:t>знакомство обучающихся с основами православной, мусульманской, буддийской</w:t>
      </w:r>
      <w:r>
        <w:rPr>
          <w:sz w:val="28"/>
        </w:rPr>
        <w:t>, иудейской культур, основами мировых религиозных культур и светской этики;</w:t>
      </w:r>
    </w:p>
    <w:p w:rsidR="00766EAD" w:rsidRDefault="00C10211">
      <w:pPr>
        <w:pStyle w:val="a4"/>
        <w:numPr>
          <w:ilvl w:val="0"/>
          <w:numId w:val="1"/>
        </w:numPr>
        <w:tabs>
          <w:tab w:val="left" w:pos="778"/>
          <w:tab w:val="left" w:pos="1276"/>
          <w:tab w:val="left" w:pos="4240"/>
          <w:tab w:val="left" w:pos="6837"/>
          <w:tab w:val="left" w:pos="7857"/>
        </w:tabs>
        <w:ind w:right="138" w:firstLine="0"/>
        <w:rPr>
          <w:sz w:val="28"/>
        </w:rPr>
      </w:pPr>
      <w:proofErr w:type="gramStart"/>
      <w:r>
        <w:rPr>
          <w:sz w:val="28"/>
        </w:rPr>
        <w:t>развитие</w:t>
      </w:r>
      <w:r>
        <w:rPr>
          <w:spacing w:val="40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40"/>
          <w:sz w:val="28"/>
        </w:rPr>
        <w:t xml:space="preserve"> </w:t>
      </w:r>
      <w:r>
        <w:rPr>
          <w:sz w:val="28"/>
        </w:rPr>
        <w:t>младшего</w:t>
      </w:r>
      <w:r>
        <w:rPr>
          <w:spacing w:val="40"/>
          <w:sz w:val="28"/>
        </w:rPr>
        <w:t xml:space="preserve"> </w:t>
      </w:r>
      <w:r>
        <w:rPr>
          <w:sz w:val="28"/>
        </w:rPr>
        <w:t>подростка</w:t>
      </w:r>
      <w:r>
        <w:rPr>
          <w:spacing w:val="40"/>
          <w:sz w:val="28"/>
        </w:rPr>
        <w:t xml:space="preserve"> </w:t>
      </w:r>
      <w:r>
        <w:rPr>
          <w:sz w:val="28"/>
        </w:rPr>
        <w:t>о</w:t>
      </w:r>
      <w:r>
        <w:rPr>
          <w:spacing w:val="40"/>
          <w:sz w:val="28"/>
        </w:rPr>
        <w:t xml:space="preserve"> </w:t>
      </w:r>
      <w:r>
        <w:rPr>
          <w:sz w:val="28"/>
        </w:rPr>
        <w:t>значении</w:t>
      </w:r>
      <w:r>
        <w:rPr>
          <w:spacing w:val="40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норм и ценностей для достойной жизни личности, семьи, общества; 3.обобщение</w:t>
      </w:r>
      <w:r>
        <w:rPr>
          <w:spacing w:val="80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80"/>
          <w:sz w:val="28"/>
        </w:rPr>
        <w:t xml:space="preserve"> </w:t>
      </w:r>
      <w:r>
        <w:rPr>
          <w:sz w:val="28"/>
        </w:rPr>
        <w:t>понятий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80"/>
          <w:sz w:val="28"/>
        </w:rPr>
        <w:t xml:space="preserve"> </w:t>
      </w:r>
      <w:r>
        <w:rPr>
          <w:sz w:val="28"/>
        </w:rPr>
        <w:t>о</w:t>
      </w:r>
      <w:r>
        <w:rPr>
          <w:spacing w:val="80"/>
          <w:sz w:val="28"/>
        </w:rPr>
        <w:t xml:space="preserve"> </w:t>
      </w:r>
      <w:r>
        <w:rPr>
          <w:sz w:val="28"/>
        </w:rPr>
        <w:t>духо</w:t>
      </w:r>
      <w:r>
        <w:rPr>
          <w:sz w:val="28"/>
        </w:rPr>
        <w:t>вной</w:t>
      </w:r>
      <w:r>
        <w:rPr>
          <w:spacing w:val="80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морали, полученных</w:t>
      </w:r>
      <w:r>
        <w:rPr>
          <w:spacing w:val="35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34"/>
          <w:sz w:val="28"/>
        </w:rPr>
        <w:t xml:space="preserve"> </w:t>
      </w:r>
      <w:r>
        <w:rPr>
          <w:sz w:val="28"/>
        </w:rPr>
        <w:t>в начальной</w:t>
      </w:r>
      <w:r>
        <w:rPr>
          <w:spacing w:val="34"/>
          <w:sz w:val="28"/>
        </w:rPr>
        <w:t xml:space="preserve"> </w:t>
      </w:r>
      <w:r>
        <w:rPr>
          <w:sz w:val="28"/>
        </w:rPr>
        <w:t>школе, и формирование</w:t>
      </w:r>
      <w:r>
        <w:rPr>
          <w:spacing w:val="34"/>
          <w:sz w:val="28"/>
        </w:rPr>
        <w:t xml:space="preserve"> </w:t>
      </w:r>
      <w:r>
        <w:rPr>
          <w:sz w:val="28"/>
        </w:rPr>
        <w:t xml:space="preserve">у </w:t>
      </w:r>
      <w:r>
        <w:rPr>
          <w:spacing w:val="-4"/>
          <w:sz w:val="28"/>
        </w:rPr>
        <w:t>них</w:t>
      </w:r>
      <w:r>
        <w:rPr>
          <w:sz w:val="28"/>
        </w:rPr>
        <w:tab/>
      </w:r>
      <w:r>
        <w:rPr>
          <w:spacing w:val="-2"/>
          <w:sz w:val="28"/>
        </w:rPr>
        <w:t>ценностно-смысловых</w:t>
      </w:r>
      <w:r>
        <w:rPr>
          <w:sz w:val="28"/>
        </w:rPr>
        <w:tab/>
      </w:r>
      <w:r>
        <w:rPr>
          <w:spacing w:val="-2"/>
          <w:sz w:val="28"/>
        </w:rPr>
        <w:t>мировоззренческих</w:t>
      </w:r>
      <w:r>
        <w:rPr>
          <w:sz w:val="28"/>
        </w:rPr>
        <w:tab/>
      </w:r>
      <w:r>
        <w:rPr>
          <w:spacing w:val="-2"/>
          <w:sz w:val="28"/>
        </w:rPr>
        <w:t>основ,</w:t>
      </w:r>
      <w:r>
        <w:rPr>
          <w:sz w:val="28"/>
        </w:rPr>
        <w:tab/>
      </w:r>
      <w:r>
        <w:rPr>
          <w:spacing w:val="-2"/>
          <w:sz w:val="28"/>
        </w:rPr>
        <w:t xml:space="preserve">обеспечивающих </w:t>
      </w:r>
      <w:r>
        <w:rPr>
          <w:sz w:val="28"/>
        </w:rPr>
        <w:t>целостное</w:t>
      </w:r>
      <w:r>
        <w:rPr>
          <w:spacing w:val="80"/>
          <w:sz w:val="28"/>
        </w:rPr>
        <w:t xml:space="preserve"> </w:t>
      </w:r>
      <w:r>
        <w:rPr>
          <w:sz w:val="28"/>
        </w:rPr>
        <w:t>восприятие</w:t>
      </w:r>
      <w:r>
        <w:rPr>
          <w:spacing w:val="80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80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80"/>
          <w:sz w:val="28"/>
        </w:rPr>
        <w:t xml:space="preserve"> </w:t>
      </w:r>
      <w:r>
        <w:rPr>
          <w:sz w:val="28"/>
        </w:rPr>
        <w:t>при</w:t>
      </w:r>
      <w:r>
        <w:rPr>
          <w:spacing w:val="80"/>
          <w:sz w:val="28"/>
        </w:rPr>
        <w:t xml:space="preserve"> </w:t>
      </w:r>
      <w:r>
        <w:rPr>
          <w:sz w:val="28"/>
        </w:rPr>
        <w:t>изучении гуманитарных предметов на ступени основной школы;</w:t>
      </w:r>
      <w:proofErr w:type="gramEnd"/>
    </w:p>
    <w:p w:rsidR="00766EAD" w:rsidRDefault="00C10211">
      <w:pPr>
        <w:pStyle w:val="a3"/>
        <w:ind w:left="568" w:right="138"/>
        <w:jc w:val="both"/>
      </w:pPr>
      <w:r>
        <w:t>4.развитие способностей младших школьников к общению в полиэтнической и многоконфессиональной среде на основе взаимного уважения и диалога во имя общественного мира и согласия.</w:t>
      </w:r>
    </w:p>
    <w:p w:rsidR="00766EAD" w:rsidRDefault="00C10211">
      <w:pPr>
        <w:pStyle w:val="a3"/>
        <w:ind w:left="568" w:right="137" w:firstLine="708"/>
        <w:jc w:val="both"/>
      </w:pPr>
      <w:r>
        <w:t>Курс основы религиоз</w:t>
      </w:r>
      <w:r>
        <w:t xml:space="preserve">ных культур и светской этики является </w:t>
      </w:r>
      <w:r>
        <w:rPr>
          <w:b/>
        </w:rPr>
        <w:t>культурологическим</w:t>
      </w:r>
      <w:r>
        <w:rPr>
          <w:b/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направлен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школьников</w:t>
      </w:r>
      <w:r>
        <w:rPr>
          <w:spacing w:val="40"/>
        </w:rPr>
        <w:t xml:space="preserve"> </w:t>
      </w:r>
      <w:r>
        <w:t xml:space="preserve">представлений о нравственных идеалах и ценностях, составляющих основу религиозных и светских традиций многонациональной культуры России, на понимание их значения </w:t>
      </w:r>
      <w:r>
        <w:t xml:space="preserve">в жизни современного общества, а также своей сопричастности к </w:t>
      </w:r>
      <w:r>
        <w:rPr>
          <w:spacing w:val="-4"/>
        </w:rPr>
        <w:t>ним.</w:t>
      </w:r>
    </w:p>
    <w:p w:rsidR="00766EAD" w:rsidRDefault="00C10211">
      <w:pPr>
        <w:pStyle w:val="a3"/>
        <w:tabs>
          <w:tab w:val="left" w:pos="2164"/>
          <w:tab w:val="left" w:pos="3379"/>
          <w:tab w:val="left" w:pos="4914"/>
          <w:tab w:val="left" w:pos="7552"/>
          <w:tab w:val="left" w:pos="8819"/>
        </w:tabs>
        <w:spacing w:line="320" w:lineRule="exact"/>
        <w:ind w:left="1276"/>
      </w:pPr>
      <w:r>
        <w:rPr>
          <w:spacing w:val="-4"/>
        </w:rPr>
        <w:t>Курс</w:t>
      </w:r>
      <w:r>
        <w:tab/>
      </w:r>
      <w:r>
        <w:rPr>
          <w:spacing w:val="-2"/>
        </w:rPr>
        <w:t>ОРКСЭ</w:t>
      </w:r>
      <w:r>
        <w:tab/>
      </w:r>
      <w:r>
        <w:rPr>
          <w:spacing w:val="-2"/>
        </w:rPr>
        <w:t>дополняет</w:t>
      </w:r>
      <w:r>
        <w:tab/>
      </w:r>
      <w:r>
        <w:rPr>
          <w:spacing w:val="-2"/>
        </w:rPr>
        <w:t>обществоведческие</w:t>
      </w:r>
      <w:r>
        <w:tab/>
      </w:r>
      <w:r>
        <w:rPr>
          <w:spacing w:val="-2"/>
        </w:rPr>
        <w:t>аспекты</w:t>
      </w:r>
      <w:r>
        <w:tab/>
      </w:r>
      <w:r>
        <w:rPr>
          <w:spacing w:val="-2"/>
        </w:rPr>
        <w:t>предмета</w:t>
      </w:r>
    </w:p>
    <w:p w:rsidR="00766EAD" w:rsidRDefault="00C10211">
      <w:pPr>
        <w:pStyle w:val="a3"/>
        <w:spacing w:line="322" w:lineRule="exact"/>
        <w:ind w:left="568"/>
      </w:pPr>
      <w:r>
        <w:t>«Окружающий</w:t>
      </w:r>
      <w:r>
        <w:rPr>
          <w:spacing w:val="-8"/>
        </w:rPr>
        <w:t xml:space="preserve"> </w:t>
      </w:r>
      <w:r>
        <w:t>мир»,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которым</w:t>
      </w:r>
      <w:r>
        <w:rPr>
          <w:spacing w:val="-6"/>
        </w:rPr>
        <w:t xml:space="preserve"> </w:t>
      </w:r>
      <w:r>
        <w:t>знакомятся</w:t>
      </w:r>
      <w:r>
        <w:rPr>
          <w:spacing w:val="-6"/>
        </w:rPr>
        <w:t xml:space="preserve"> </w:t>
      </w:r>
      <w:r>
        <w:t>учащиеся</w:t>
      </w:r>
      <w:r>
        <w:rPr>
          <w:spacing w:val="-8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rPr>
          <w:spacing w:val="-2"/>
        </w:rPr>
        <w:t>школы.</w:t>
      </w:r>
    </w:p>
    <w:p w:rsidR="00766EAD" w:rsidRDefault="00C10211">
      <w:pPr>
        <w:pStyle w:val="a3"/>
        <w:spacing w:line="322" w:lineRule="exact"/>
        <w:ind w:left="777"/>
      </w:pPr>
      <w:r>
        <w:t>Курс</w:t>
      </w:r>
      <w:r>
        <w:rPr>
          <w:spacing w:val="52"/>
          <w:w w:val="150"/>
        </w:rPr>
        <w:t xml:space="preserve"> </w:t>
      </w:r>
      <w:r>
        <w:t>ОРКСЭ</w:t>
      </w:r>
      <w:r>
        <w:rPr>
          <w:spacing w:val="53"/>
          <w:w w:val="150"/>
        </w:rPr>
        <w:t xml:space="preserve"> </w:t>
      </w:r>
      <w:r>
        <w:t>предваряет</w:t>
      </w:r>
      <w:r>
        <w:rPr>
          <w:spacing w:val="51"/>
          <w:w w:val="150"/>
        </w:rPr>
        <w:t xml:space="preserve"> </w:t>
      </w:r>
      <w:r>
        <w:t>начинающееся</w:t>
      </w:r>
      <w:r>
        <w:rPr>
          <w:spacing w:val="54"/>
          <w:w w:val="150"/>
        </w:rPr>
        <w:t xml:space="preserve"> </w:t>
      </w:r>
      <w:r>
        <w:t>в</w:t>
      </w:r>
      <w:r>
        <w:rPr>
          <w:spacing w:val="51"/>
          <w:w w:val="150"/>
        </w:rPr>
        <w:t xml:space="preserve"> </w:t>
      </w:r>
      <w:r>
        <w:t>5</w:t>
      </w:r>
      <w:r>
        <w:rPr>
          <w:spacing w:val="55"/>
          <w:w w:val="150"/>
        </w:rPr>
        <w:t xml:space="preserve"> </w:t>
      </w:r>
      <w:r>
        <w:t>классе</w:t>
      </w:r>
      <w:r>
        <w:rPr>
          <w:spacing w:val="51"/>
          <w:w w:val="150"/>
        </w:rPr>
        <w:t xml:space="preserve"> </w:t>
      </w:r>
      <w:r>
        <w:t>изучение</w:t>
      </w:r>
      <w:r>
        <w:rPr>
          <w:spacing w:val="52"/>
          <w:w w:val="150"/>
        </w:rPr>
        <w:t xml:space="preserve"> </w:t>
      </w:r>
      <w:r>
        <w:rPr>
          <w:spacing w:val="-2"/>
        </w:rPr>
        <w:t>предмета</w:t>
      </w:r>
    </w:p>
    <w:p w:rsidR="00766EAD" w:rsidRDefault="00C10211">
      <w:pPr>
        <w:pStyle w:val="a3"/>
        <w:spacing w:line="322" w:lineRule="exact"/>
        <w:ind w:left="568"/>
      </w:pPr>
      <w:r>
        <w:rPr>
          <w:spacing w:val="-2"/>
        </w:rPr>
        <w:t>«История».</w:t>
      </w:r>
    </w:p>
    <w:p w:rsidR="00766EAD" w:rsidRDefault="00766EAD">
      <w:pPr>
        <w:pStyle w:val="a3"/>
        <w:spacing w:line="322" w:lineRule="exact"/>
        <w:sectPr w:rsidR="00766EAD">
          <w:pgSz w:w="11910" w:h="16840"/>
          <w:pgMar w:top="340" w:right="708" w:bottom="0" w:left="1133" w:header="720" w:footer="720" w:gutter="0"/>
          <w:cols w:space="720"/>
        </w:sectPr>
      </w:pPr>
    </w:p>
    <w:p w:rsidR="00766EAD" w:rsidRDefault="00C10211">
      <w:pPr>
        <w:pStyle w:val="1"/>
        <w:spacing w:before="68" w:line="319" w:lineRule="exact"/>
        <w:ind w:left="2613" w:firstLine="0"/>
        <w:jc w:val="both"/>
      </w:pPr>
      <w:r>
        <w:lastRenderedPageBreak/>
        <w:t>Оценивание</w:t>
      </w:r>
      <w:r>
        <w:rPr>
          <w:spacing w:val="-8"/>
        </w:rPr>
        <w:t xml:space="preserve"> </w:t>
      </w:r>
      <w:r>
        <w:t>результатов</w:t>
      </w:r>
      <w:r>
        <w:rPr>
          <w:spacing w:val="-9"/>
        </w:rPr>
        <w:t xml:space="preserve"> </w:t>
      </w:r>
      <w:r>
        <w:t>усвоения</w:t>
      </w:r>
      <w:r>
        <w:rPr>
          <w:spacing w:val="-8"/>
        </w:rPr>
        <w:t xml:space="preserve"> </w:t>
      </w:r>
      <w:r>
        <w:rPr>
          <w:spacing w:val="-2"/>
        </w:rPr>
        <w:t>курса.</w:t>
      </w:r>
    </w:p>
    <w:p w:rsidR="00766EAD" w:rsidRDefault="00C10211">
      <w:pPr>
        <w:pStyle w:val="a3"/>
        <w:ind w:left="568" w:right="137" w:firstLine="707"/>
        <w:jc w:val="both"/>
      </w:pPr>
      <w:r>
        <w:t xml:space="preserve">При преподавании курса ОРКСЭ предполагается </w:t>
      </w:r>
      <w:proofErr w:type="spellStart"/>
      <w:r>
        <w:t>безотметочная</w:t>
      </w:r>
      <w:proofErr w:type="spellEnd"/>
      <w:r>
        <w:t xml:space="preserve"> система оценки. Оценивание производится по итогам четверти (года) по системе «зачет/незачет».</w:t>
      </w:r>
    </w:p>
    <w:p w:rsidR="00766EAD" w:rsidRDefault="00C10211">
      <w:pPr>
        <w:pStyle w:val="a3"/>
        <w:ind w:left="569" w:right="136" w:firstLine="707"/>
        <w:jc w:val="both"/>
      </w:pPr>
      <w:r>
        <w:t>Подходы к оцениванию могут быть представ</w:t>
      </w:r>
      <w:r>
        <w:t>лены системой вербального</w:t>
      </w:r>
      <w:r>
        <w:rPr>
          <w:spacing w:val="-4"/>
        </w:rPr>
        <w:t xml:space="preserve"> </w:t>
      </w:r>
      <w:r>
        <w:t>поощрения,</w:t>
      </w:r>
      <w:r>
        <w:rPr>
          <w:spacing w:val="-6"/>
        </w:rPr>
        <w:t xml:space="preserve"> </w:t>
      </w:r>
      <w:r>
        <w:t>похвалой,</w:t>
      </w:r>
      <w:r>
        <w:rPr>
          <w:spacing w:val="-3"/>
        </w:rPr>
        <w:t xml:space="preserve"> </w:t>
      </w:r>
      <w:r>
        <w:t>одобрением.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итогам</w:t>
      </w:r>
      <w:r>
        <w:rPr>
          <w:spacing w:val="-5"/>
        </w:rPr>
        <w:t xml:space="preserve"> </w:t>
      </w:r>
      <w:r>
        <w:t>четвертей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в случае зачета в журнале делается запись «</w:t>
      </w:r>
      <w:proofErr w:type="spellStart"/>
      <w:r>
        <w:t>зач</w:t>
      </w:r>
      <w:proofErr w:type="spellEnd"/>
      <w:r>
        <w:t>».</w:t>
      </w:r>
    </w:p>
    <w:p w:rsidR="00766EAD" w:rsidRDefault="00C10211">
      <w:pPr>
        <w:pStyle w:val="a3"/>
        <w:ind w:left="569" w:right="137" w:firstLine="707"/>
        <w:jc w:val="both"/>
      </w:pPr>
      <w:r>
        <w:t>Оцениванию не подлежат: темп работы ученика, личностные качества школьников, своеобразие их психических процессов (особен</w:t>
      </w:r>
      <w:r>
        <w:t>ности памяти, внимания, восприятия, темп деятельности и др.).</w:t>
      </w:r>
    </w:p>
    <w:p w:rsidR="00766EAD" w:rsidRDefault="00C10211">
      <w:pPr>
        <w:pStyle w:val="a3"/>
        <w:tabs>
          <w:tab w:val="left" w:pos="8053"/>
        </w:tabs>
        <w:ind w:left="569" w:right="135" w:firstLine="707"/>
        <w:jc w:val="both"/>
      </w:pPr>
      <w:r>
        <w:t>Оцениванию подлежат индивидуальные учебные достижения обучающихся (сравнение сегодняшних достижений ребенка с его собственными вчерашними достижениями). Положительно оценивается каждый удавшийся</w:t>
      </w:r>
      <w:r>
        <w:t xml:space="preserve"> шаг ребенка, попытка (даже неудачная) самостоятельно найти ответ на вопрос. Необходимо поощрять любое проявление</w:t>
      </w:r>
      <w:r>
        <w:rPr>
          <w:spacing w:val="40"/>
        </w:rPr>
        <w:t xml:space="preserve"> </w:t>
      </w:r>
      <w:r>
        <w:t>инициативы, желание высказаться, ответить на вопрос, поработать у доски. Поощрять, не боясь перехвалить. Учить детей осуществлять самоконтроль</w:t>
      </w:r>
      <w:r>
        <w:t>: сравнивать свою работу с образцом, находить ошибки устанавливать их причины,</w:t>
      </w:r>
      <w:r>
        <w:rPr>
          <w:spacing w:val="80"/>
        </w:rPr>
        <w:t xml:space="preserve"> </w:t>
      </w:r>
      <w:r>
        <w:t>самому</w:t>
      </w:r>
      <w:r>
        <w:rPr>
          <w:spacing w:val="80"/>
        </w:rPr>
        <w:t xml:space="preserve"> </w:t>
      </w:r>
      <w:r>
        <w:t>вносить</w:t>
      </w:r>
      <w:r>
        <w:rPr>
          <w:spacing w:val="80"/>
        </w:rPr>
        <w:t xml:space="preserve"> </w:t>
      </w:r>
      <w:r>
        <w:t>исправления.</w:t>
      </w:r>
      <w:r>
        <w:tab/>
      </w:r>
      <w:r>
        <w:rPr>
          <w:spacing w:val="-2"/>
        </w:rPr>
        <w:t xml:space="preserve">Осуществление </w:t>
      </w:r>
      <w:r>
        <w:t>информативной и регулируемой обратной связи с учащимися должно быть ориентировано на успех, содействовать становлению и развитию</w:t>
      </w:r>
      <w:r>
        <w:rPr>
          <w:spacing w:val="80"/>
        </w:rPr>
        <w:t xml:space="preserve"> </w:t>
      </w:r>
      <w:r>
        <w:rPr>
          <w:spacing w:val="-2"/>
        </w:rPr>
        <w:t>самооц</w:t>
      </w:r>
      <w:r>
        <w:rPr>
          <w:spacing w:val="-2"/>
        </w:rPr>
        <w:t>енки.</w:t>
      </w:r>
    </w:p>
    <w:p w:rsidR="00766EAD" w:rsidRDefault="00C10211">
      <w:pPr>
        <w:pStyle w:val="a3"/>
        <w:spacing w:line="424" w:lineRule="auto"/>
        <w:ind w:left="1277" w:right="3066"/>
        <w:jc w:val="both"/>
      </w:pPr>
      <w:r>
        <w:t>По</w:t>
      </w:r>
      <w:r>
        <w:rPr>
          <w:spacing w:val="-5"/>
        </w:rPr>
        <w:t xml:space="preserve"> </w:t>
      </w:r>
      <w:r>
        <w:t>ОРКСЭ</w:t>
      </w:r>
      <w:r>
        <w:rPr>
          <w:spacing w:val="-6"/>
        </w:rPr>
        <w:t xml:space="preserve"> </w:t>
      </w:r>
      <w:r>
        <w:t>контрольные</w:t>
      </w:r>
      <w:r>
        <w:rPr>
          <w:spacing w:val="-8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проводятся. Домашние задания</w:t>
      </w:r>
      <w:r>
        <w:rPr>
          <w:spacing w:val="40"/>
        </w:rPr>
        <w:t xml:space="preserve"> </w:t>
      </w:r>
      <w:r>
        <w:t>не задаются.</w:t>
      </w:r>
    </w:p>
    <w:p w:rsidR="00766EAD" w:rsidRDefault="00766EAD">
      <w:pPr>
        <w:pStyle w:val="a3"/>
        <w:spacing w:line="424" w:lineRule="auto"/>
        <w:jc w:val="both"/>
        <w:sectPr w:rsidR="00766EAD">
          <w:pgSz w:w="11910" w:h="16840"/>
          <w:pgMar w:top="660" w:right="708" w:bottom="280" w:left="1133" w:header="720" w:footer="720" w:gutter="0"/>
          <w:cols w:space="720"/>
        </w:sectPr>
      </w:pPr>
    </w:p>
    <w:p w:rsidR="00766EAD" w:rsidRDefault="00C10211">
      <w:pPr>
        <w:spacing w:before="63"/>
        <w:ind w:right="139"/>
        <w:jc w:val="right"/>
        <w:rPr>
          <w:i/>
          <w:sz w:val="24"/>
        </w:rPr>
      </w:pPr>
      <w:r>
        <w:rPr>
          <w:i/>
          <w:sz w:val="24"/>
        </w:rPr>
        <w:lastRenderedPageBreak/>
        <w:t>Приложение</w:t>
      </w:r>
      <w:r>
        <w:rPr>
          <w:i/>
          <w:spacing w:val="-3"/>
          <w:sz w:val="24"/>
        </w:rPr>
        <w:t xml:space="preserve"> </w:t>
      </w:r>
      <w:r>
        <w:rPr>
          <w:i/>
          <w:spacing w:val="-10"/>
          <w:sz w:val="24"/>
        </w:rPr>
        <w:t>1</w:t>
      </w:r>
    </w:p>
    <w:p w:rsidR="00766EAD" w:rsidRDefault="00766EAD">
      <w:pPr>
        <w:pStyle w:val="a3"/>
        <w:spacing w:before="79"/>
        <w:rPr>
          <w:i/>
          <w:sz w:val="24"/>
        </w:rPr>
      </w:pPr>
    </w:p>
    <w:p w:rsidR="00766EAD" w:rsidRDefault="00C10211">
      <w:pPr>
        <w:ind w:left="5920"/>
        <w:rPr>
          <w:sz w:val="24"/>
        </w:rPr>
      </w:pPr>
      <w:r>
        <w:rPr>
          <w:sz w:val="24"/>
        </w:rPr>
        <w:t>Директору</w:t>
      </w:r>
      <w:r>
        <w:rPr>
          <w:spacing w:val="-9"/>
          <w:sz w:val="24"/>
        </w:rPr>
        <w:t xml:space="preserve"> </w:t>
      </w:r>
      <w:r>
        <w:rPr>
          <w:sz w:val="24"/>
        </w:rPr>
        <w:t>МБОУ</w:t>
      </w:r>
      <w:r>
        <w:rPr>
          <w:spacing w:val="-1"/>
          <w:sz w:val="24"/>
        </w:rPr>
        <w:t xml:space="preserve"> </w:t>
      </w:r>
      <w:r>
        <w:rPr>
          <w:sz w:val="24"/>
        </w:rPr>
        <w:t>Тимирязевской ООШ</w:t>
      </w:r>
      <w:r>
        <w:rPr>
          <w:sz w:val="24"/>
        </w:rPr>
        <w:t xml:space="preserve"> </w:t>
      </w:r>
    </w:p>
    <w:p w:rsidR="00C10211" w:rsidRDefault="00C10211">
      <w:pPr>
        <w:ind w:left="5920" w:right="699"/>
        <w:rPr>
          <w:sz w:val="24"/>
        </w:rPr>
      </w:pPr>
      <w:r>
        <w:rPr>
          <w:sz w:val="24"/>
        </w:rPr>
        <w:t>Азовского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района </w:t>
      </w:r>
    </w:p>
    <w:p w:rsidR="00766EAD" w:rsidRDefault="00C10211">
      <w:pPr>
        <w:ind w:left="5920" w:right="699"/>
        <w:rPr>
          <w:sz w:val="24"/>
        </w:rPr>
      </w:pPr>
      <w:proofErr w:type="spellStart"/>
      <w:r>
        <w:rPr>
          <w:sz w:val="24"/>
        </w:rPr>
        <w:t>Сартаковой</w:t>
      </w:r>
      <w:proofErr w:type="spellEnd"/>
      <w:r>
        <w:rPr>
          <w:sz w:val="24"/>
        </w:rPr>
        <w:t xml:space="preserve"> Р.В.</w:t>
      </w:r>
    </w:p>
    <w:p w:rsidR="00766EAD" w:rsidRDefault="00C10211">
      <w:pPr>
        <w:pStyle w:val="a3"/>
        <w:spacing w:before="17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4479035</wp:posOffset>
                </wp:positionH>
                <wp:positionV relativeFrom="paragraph">
                  <wp:posOffset>172393</wp:posOffset>
                </wp:positionV>
                <wp:extent cx="2514600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14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14600">
                              <a:moveTo>
                                <a:pt x="0" y="0"/>
                              </a:moveTo>
                              <a:lnTo>
                                <a:pt x="2514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52.679993pt;margin-top:13.574305pt;width:198pt;height:.1pt;mso-position-horizontal-relative:page;mso-position-vertical-relative:paragraph;z-index:-15726592;mso-wrap-distance-left:0;mso-wrap-distance-right:0" id="docshape1" coordorigin="7054,271" coordsize="3960,0" path="m7054,271l11014,271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766EAD" w:rsidRDefault="00C10211">
      <w:pPr>
        <w:ind w:right="1377"/>
        <w:jc w:val="right"/>
        <w:rPr>
          <w:sz w:val="24"/>
        </w:rPr>
      </w:pPr>
      <w:r>
        <w:rPr>
          <w:sz w:val="24"/>
        </w:rPr>
        <w:t>ФИО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родителя</w:t>
      </w:r>
    </w:p>
    <w:p w:rsidR="00766EAD" w:rsidRDefault="00C10211">
      <w:pPr>
        <w:pStyle w:val="a3"/>
        <w:spacing w:before="17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4479035</wp:posOffset>
                </wp:positionH>
                <wp:positionV relativeFrom="paragraph">
                  <wp:posOffset>172181</wp:posOffset>
                </wp:positionV>
                <wp:extent cx="2514600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14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14600">
                              <a:moveTo>
                                <a:pt x="0" y="0"/>
                              </a:moveTo>
                              <a:lnTo>
                                <a:pt x="2514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52.679993pt;margin-top:13.557585pt;width:198pt;height:.1pt;mso-position-horizontal-relative:page;mso-position-vertical-relative:paragraph;z-index:-15726080;mso-wrap-distance-left:0;mso-wrap-distance-right:0" id="docshape2" coordorigin="7054,271" coordsize="3960,0" path="m7054,271l11014,271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766EAD" w:rsidRDefault="00766EAD">
      <w:pPr>
        <w:pStyle w:val="a3"/>
        <w:rPr>
          <w:sz w:val="20"/>
        </w:rPr>
      </w:pPr>
    </w:p>
    <w:p w:rsidR="00766EAD" w:rsidRDefault="00C10211">
      <w:pPr>
        <w:pStyle w:val="a3"/>
        <w:spacing w:before="63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4479035</wp:posOffset>
                </wp:positionH>
                <wp:positionV relativeFrom="paragraph">
                  <wp:posOffset>201389</wp:posOffset>
                </wp:positionV>
                <wp:extent cx="2514600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14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14600">
                              <a:moveTo>
                                <a:pt x="0" y="0"/>
                              </a:moveTo>
                              <a:lnTo>
                                <a:pt x="2514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52.679993pt;margin-top:15.85745pt;width:198pt;height:.1pt;mso-position-horizontal-relative:page;mso-position-vertical-relative:paragraph;z-index:-15725568;mso-wrap-distance-left:0;mso-wrap-distance-right:0" id="docshape3" coordorigin="7054,317" coordsize="3960,0" path="m7054,317l11014,317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766EAD" w:rsidRDefault="00C10211">
      <w:pPr>
        <w:ind w:left="6587"/>
        <w:rPr>
          <w:sz w:val="24"/>
        </w:rPr>
      </w:pPr>
      <w:proofErr w:type="gramStart"/>
      <w:r>
        <w:rPr>
          <w:sz w:val="24"/>
        </w:rPr>
        <w:t>Проживающего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адресу</w:t>
      </w:r>
    </w:p>
    <w:p w:rsidR="00766EAD" w:rsidRDefault="00C10211">
      <w:pPr>
        <w:pStyle w:val="a3"/>
        <w:spacing w:before="51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4460747</wp:posOffset>
                </wp:positionH>
                <wp:positionV relativeFrom="paragraph">
                  <wp:posOffset>194172</wp:posOffset>
                </wp:positionV>
                <wp:extent cx="2578735" cy="18415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78735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78735" h="18415">
                              <a:moveTo>
                                <a:pt x="2578607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2578607" y="18288"/>
                              </a:lnTo>
                              <a:lnTo>
                                <a:pt x="25786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351.23999pt;margin-top:15.289152pt;width:203.04pt;height:1.44pt;mso-position-horizontal-relative:page;mso-position-vertical-relative:paragraph;z-index:-15725056;mso-wrap-distance-left:0;mso-wrap-distance-right:0" id="docshape4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4492752</wp:posOffset>
                </wp:positionH>
                <wp:positionV relativeFrom="paragraph">
                  <wp:posOffset>379445</wp:posOffset>
                </wp:positionV>
                <wp:extent cx="2514600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14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14600">
                              <a:moveTo>
                                <a:pt x="0" y="0"/>
                              </a:moveTo>
                              <a:lnTo>
                                <a:pt x="2514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53.76001pt;margin-top:29.877592pt;width:198pt;height:.1pt;mso-position-horizontal-relative:page;mso-position-vertical-relative:paragraph;z-index:-15724544;mso-wrap-distance-left:0;mso-wrap-distance-right:0" id="docshape5" coordorigin="7075,598" coordsize="3960,0" path="m7075,598l11035,598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4492752</wp:posOffset>
                </wp:positionH>
                <wp:positionV relativeFrom="paragraph">
                  <wp:posOffset>554705</wp:posOffset>
                </wp:positionV>
                <wp:extent cx="2514600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14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14600">
                              <a:moveTo>
                                <a:pt x="0" y="0"/>
                              </a:moveTo>
                              <a:lnTo>
                                <a:pt x="2514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53.76001pt;margin-top:43.677582pt;width:198pt;height:.1pt;mso-position-horizontal-relative:page;mso-position-vertical-relative:paragraph;z-index:-15724032;mso-wrap-distance-left:0;mso-wrap-distance-right:0" id="docshape6" coordorigin="7075,874" coordsize="3960,0" path="m7075,874l11035,874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766EAD" w:rsidRDefault="00766EAD">
      <w:pPr>
        <w:pStyle w:val="a3"/>
        <w:spacing w:before="8"/>
        <w:rPr>
          <w:sz w:val="20"/>
        </w:rPr>
      </w:pPr>
    </w:p>
    <w:p w:rsidR="00766EAD" w:rsidRDefault="00766EAD">
      <w:pPr>
        <w:pStyle w:val="a3"/>
        <w:spacing w:before="17"/>
        <w:rPr>
          <w:sz w:val="20"/>
        </w:rPr>
      </w:pPr>
    </w:p>
    <w:p w:rsidR="00766EAD" w:rsidRDefault="00766EAD">
      <w:pPr>
        <w:pStyle w:val="a3"/>
        <w:spacing w:before="43"/>
        <w:rPr>
          <w:sz w:val="24"/>
        </w:rPr>
      </w:pPr>
    </w:p>
    <w:p w:rsidR="00766EAD" w:rsidRDefault="00C10211">
      <w:pPr>
        <w:ind w:left="4725"/>
        <w:rPr>
          <w:sz w:val="24"/>
        </w:rPr>
      </w:pPr>
      <w:r>
        <w:rPr>
          <w:spacing w:val="-2"/>
          <w:sz w:val="24"/>
        </w:rPr>
        <w:t>Заявление</w:t>
      </w:r>
    </w:p>
    <w:p w:rsidR="00766EAD" w:rsidRDefault="00C10211">
      <w:pPr>
        <w:tabs>
          <w:tab w:val="left" w:pos="6604"/>
          <w:tab w:val="left" w:pos="9846"/>
        </w:tabs>
        <w:spacing w:before="41" w:line="276" w:lineRule="auto"/>
        <w:ind w:left="2" w:right="156" w:firstLine="566"/>
        <w:rPr>
          <w:sz w:val="24"/>
        </w:rPr>
      </w:pPr>
      <w:r>
        <w:rPr>
          <w:sz w:val="24"/>
        </w:rPr>
        <w:t>Мы, родители (законные представители) учащегося</w:t>
      </w:r>
      <w:r>
        <w:rPr>
          <w:spacing w:val="40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класса муниципального бюджетного общеобразовательного учреждения Тимирязевской</w:t>
      </w:r>
      <w:r>
        <w:rPr>
          <w:sz w:val="24"/>
        </w:rPr>
        <w:t xml:space="preserve"> основной </w:t>
      </w:r>
      <w:r>
        <w:rPr>
          <w:sz w:val="24"/>
        </w:rPr>
        <w:t xml:space="preserve">общеобразовательной школы </w:t>
      </w:r>
      <w:r>
        <w:rPr>
          <w:sz w:val="24"/>
        </w:rPr>
        <w:t>Азовского района</w:t>
      </w:r>
      <w:r>
        <w:rPr>
          <w:spacing w:val="59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10"/>
          <w:sz w:val="24"/>
        </w:rPr>
        <w:t>,</w:t>
      </w:r>
    </w:p>
    <w:p w:rsidR="00766EAD" w:rsidRDefault="00C10211">
      <w:pPr>
        <w:spacing w:line="168" w:lineRule="exact"/>
        <w:ind w:left="4742"/>
        <w:rPr>
          <w:sz w:val="16"/>
        </w:rPr>
      </w:pPr>
      <w:r>
        <w:rPr>
          <w:sz w:val="16"/>
        </w:rPr>
        <w:t>(Ф.И.</w:t>
      </w:r>
      <w:r>
        <w:rPr>
          <w:spacing w:val="-5"/>
          <w:sz w:val="16"/>
        </w:rPr>
        <w:t xml:space="preserve"> </w:t>
      </w:r>
      <w:r>
        <w:rPr>
          <w:spacing w:val="-2"/>
          <w:sz w:val="16"/>
        </w:rPr>
        <w:t>ребёнка)</w:t>
      </w:r>
    </w:p>
    <w:p w:rsidR="00766EAD" w:rsidRDefault="00C10211">
      <w:pPr>
        <w:spacing w:before="149" w:line="276" w:lineRule="auto"/>
        <w:ind w:left="2" w:firstLine="626"/>
        <w:rPr>
          <w:sz w:val="24"/>
        </w:rPr>
      </w:pP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предлагаемых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выбор</w:t>
      </w:r>
      <w:r>
        <w:rPr>
          <w:spacing w:val="-5"/>
          <w:sz w:val="24"/>
        </w:rPr>
        <w:t xml:space="preserve"> </w:t>
      </w:r>
      <w:r>
        <w:rPr>
          <w:sz w:val="24"/>
        </w:rPr>
        <w:t>модулей</w:t>
      </w:r>
      <w:r>
        <w:rPr>
          <w:spacing w:val="-4"/>
          <w:sz w:val="24"/>
        </w:rPr>
        <w:t xml:space="preserve"> </w:t>
      </w:r>
      <w:r>
        <w:rPr>
          <w:sz w:val="24"/>
        </w:rPr>
        <w:t>комплексного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5"/>
          <w:sz w:val="24"/>
        </w:rPr>
        <w:t xml:space="preserve"> </w:t>
      </w:r>
      <w:r>
        <w:rPr>
          <w:sz w:val="24"/>
        </w:rPr>
        <w:t>курса</w:t>
      </w:r>
      <w:r>
        <w:rPr>
          <w:spacing w:val="-2"/>
          <w:sz w:val="24"/>
        </w:rPr>
        <w:t xml:space="preserve"> </w:t>
      </w:r>
      <w:r>
        <w:rPr>
          <w:sz w:val="24"/>
        </w:rPr>
        <w:t>«Основы</w:t>
      </w:r>
      <w:r>
        <w:rPr>
          <w:spacing w:val="-6"/>
          <w:sz w:val="24"/>
        </w:rPr>
        <w:t xml:space="preserve"> </w:t>
      </w:r>
      <w:r>
        <w:rPr>
          <w:sz w:val="24"/>
        </w:rPr>
        <w:t>религиозных культур и светской этики»:</w:t>
      </w:r>
    </w:p>
    <w:p w:rsidR="00766EAD" w:rsidRDefault="00C10211">
      <w:pPr>
        <w:spacing w:before="1"/>
        <w:ind w:left="568"/>
        <w:rPr>
          <w:sz w:val="24"/>
        </w:rPr>
      </w:pPr>
      <w:r>
        <w:rPr>
          <w:sz w:val="24"/>
        </w:rPr>
        <w:t>«Основы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православной</w:t>
      </w:r>
      <w:r>
        <w:rPr>
          <w:spacing w:val="-2"/>
          <w:sz w:val="24"/>
        </w:rPr>
        <w:t xml:space="preserve"> культуры»,</w:t>
      </w:r>
    </w:p>
    <w:p w:rsidR="00766EAD" w:rsidRDefault="00C10211">
      <w:pPr>
        <w:spacing w:before="41"/>
        <w:ind w:left="568"/>
        <w:rPr>
          <w:sz w:val="24"/>
        </w:rPr>
      </w:pPr>
      <w:r>
        <w:rPr>
          <w:sz w:val="24"/>
        </w:rPr>
        <w:t>«Основы</w:t>
      </w:r>
      <w:r>
        <w:rPr>
          <w:spacing w:val="-5"/>
          <w:sz w:val="24"/>
        </w:rPr>
        <w:t xml:space="preserve"> </w:t>
      </w:r>
      <w:r>
        <w:rPr>
          <w:sz w:val="24"/>
        </w:rPr>
        <w:t>исламской</w:t>
      </w:r>
      <w:r>
        <w:rPr>
          <w:spacing w:val="-2"/>
          <w:sz w:val="24"/>
        </w:rPr>
        <w:t xml:space="preserve"> культуры»,</w:t>
      </w:r>
    </w:p>
    <w:p w:rsidR="00766EAD" w:rsidRDefault="00C10211">
      <w:pPr>
        <w:spacing w:before="41"/>
        <w:ind w:left="568"/>
        <w:rPr>
          <w:sz w:val="24"/>
        </w:rPr>
      </w:pPr>
      <w:r>
        <w:rPr>
          <w:sz w:val="24"/>
        </w:rPr>
        <w:t>«Основы</w:t>
      </w:r>
      <w:r>
        <w:rPr>
          <w:spacing w:val="-4"/>
          <w:sz w:val="24"/>
        </w:rPr>
        <w:t xml:space="preserve"> </w:t>
      </w:r>
      <w:r>
        <w:rPr>
          <w:sz w:val="24"/>
        </w:rPr>
        <w:t>буддийской</w:t>
      </w:r>
      <w:r>
        <w:rPr>
          <w:spacing w:val="-2"/>
          <w:sz w:val="24"/>
        </w:rPr>
        <w:t xml:space="preserve"> культуры»,</w:t>
      </w:r>
    </w:p>
    <w:p w:rsidR="00766EAD" w:rsidRDefault="00C10211">
      <w:pPr>
        <w:spacing w:before="41"/>
        <w:ind w:left="568"/>
        <w:rPr>
          <w:sz w:val="24"/>
        </w:rPr>
      </w:pPr>
      <w:r>
        <w:rPr>
          <w:sz w:val="24"/>
        </w:rPr>
        <w:t>«Основы</w:t>
      </w:r>
      <w:r>
        <w:rPr>
          <w:spacing w:val="-5"/>
          <w:sz w:val="24"/>
        </w:rPr>
        <w:t xml:space="preserve"> </w:t>
      </w:r>
      <w:r>
        <w:rPr>
          <w:sz w:val="24"/>
        </w:rPr>
        <w:t>иудейской</w:t>
      </w:r>
      <w:r>
        <w:rPr>
          <w:spacing w:val="-2"/>
          <w:sz w:val="24"/>
        </w:rPr>
        <w:t xml:space="preserve"> культуры»</w:t>
      </w:r>
    </w:p>
    <w:p w:rsidR="00766EAD" w:rsidRDefault="00C10211">
      <w:pPr>
        <w:spacing w:before="43"/>
        <w:ind w:left="568"/>
        <w:rPr>
          <w:sz w:val="24"/>
        </w:rPr>
      </w:pPr>
      <w:r>
        <w:rPr>
          <w:sz w:val="24"/>
        </w:rPr>
        <w:t>«Основы</w:t>
      </w:r>
      <w:r>
        <w:rPr>
          <w:spacing w:val="54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России»,</w:t>
      </w:r>
    </w:p>
    <w:p w:rsidR="00766EAD" w:rsidRDefault="00C10211">
      <w:pPr>
        <w:spacing w:before="41"/>
        <w:ind w:left="568"/>
        <w:rPr>
          <w:sz w:val="24"/>
        </w:rPr>
      </w:pPr>
      <w:r>
        <w:rPr>
          <w:sz w:val="24"/>
        </w:rPr>
        <w:t>«Основы</w:t>
      </w:r>
      <w:r>
        <w:rPr>
          <w:spacing w:val="-3"/>
          <w:sz w:val="24"/>
        </w:rPr>
        <w:t xml:space="preserve"> </w:t>
      </w:r>
      <w:r>
        <w:rPr>
          <w:sz w:val="24"/>
        </w:rPr>
        <w:t>светской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этики»</w:t>
      </w:r>
    </w:p>
    <w:p w:rsidR="00766EAD" w:rsidRDefault="00C10211">
      <w:pPr>
        <w:spacing w:before="41"/>
        <w:ind w:left="628"/>
        <w:rPr>
          <w:sz w:val="24"/>
        </w:rPr>
      </w:pPr>
      <w:r>
        <w:rPr>
          <w:sz w:val="24"/>
        </w:rPr>
        <w:t>выбираем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св</w:t>
      </w:r>
      <w:r>
        <w:rPr>
          <w:sz w:val="24"/>
        </w:rPr>
        <w:t>оего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модуля</w:t>
      </w:r>
      <w:r>
        <w:rPr>
          <w:spacing w:val="-1"/>
          <w:sz w:val="24"/>
        </w:rPr>
        <w:t xml:space="preserve"> </w:t>
      </w:r>
      <w:r>
        <w:rPr>
          <w:sz w:val="24"/>
        </w:rPr>
        <w:t>(написать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от </w:t>
      </w:r>
      <w:r>
        <w:rPr>
          <w:spacing w:val="-2"/>
          <w:sz w:val="24"/>
        </w:rPr>
        <w:t>руки):</w:t>
      </w:r>
    </w:p>
    <w:p w:rsidR="00766EAD" w:rsidRDefault="00C10211">
      <w:pPr>
        <w:pStyle w:val="a3"/>
        <w:spacing w:before="57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720851</wp:posOffset>
                </wp:positionH>
                <wp:positionV relativeFrom="paragraph">
                  <wp:posOffset>198070</wp:posOffset>
                </wp:positionV>
                <wp:extent cx="6248400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8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48400">
                              <a:moveTo>
                                <a:pt x="0" y="0"/>
                              </a:moveTo>
                              <a:lnTo>
                                <a:pt x="6248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56.759998pt;margin-top:15.596135pt;width:492pt;height:.1pt;mso-position-horizontal-relative:page;mso-position-vertical-relative:paragraph;z-index:-15723520;mso-wrap-distance-left:0;mso-wrap-distance-right:0" id="docshape7" coordorigin="1135,312" coordsize="9840,0" path="m1135,312l10975,312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720851</wp:posOffset>
                </wp:positionH>
                <wp:positionV relativeFrom="paragraph">
                  <wp:posOffset>400762</wp:posOffset>
                </wp:positionV>
                <wp:extent cx="6248400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8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48400">
                              <a:moveTo>
                                <a:pt x="0" y="0"/>
                              </a:moveTo>
                              <a:lnTo>
                                <a:pt x="6248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56.759998pt;margin-top:31.556126pt;width:492pt;height:.1pt;mso-position-horizontal-relative:page;mso-position-vertical-relative:paragraph;z-index:-15723008;mso-wrap-distance-left:0;mso-wrap-distance-right:0" id="docshape8" coordorigin="1135,631" coordsize="9840,0" path="m1135,631l10975,631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766EAD" w:rsidRDefault="00766EAD">
      <w:pPr>
        <w:pStyle w:val="a3"/>
        <w:spacing w:before="60"/>
        <w:rPr>
          <w:sz w:val="20"/>
        </w:rPr>
      </w:pPr>
    </w:p>
    <w:p w:rsidR="00766EAD" w:rsidRDefault="00766EAD">
      <w:pPr>
        <w:pStyle w:val="a3"/>
        <w:spacing w:before="81"/>
        <w:rPr>
          <w:sz w:val="24"/>
        </w:rPr>
      </w:pPr>
    </w:p>
    <w:p w:rsidR="00766EAD" w:rsidRDefault="00C10211">
      <w:pPr>
        <w:tabs>
          <w:tab w:val="left" w:pos="1768"/>
          <w:tab w:val="left" w:pos="3990"/>
        </w:tabs>
        <w:ind w:left="568"/>
        <w:rPr>
          <w:sz w:val="24"/>
        </w:rPr>
      </w:pPr>
      <w:r>
        <w:rPr>
          <w:sz w:val="24"/>
        </w:rPr>
        <w:t>Дата</w:t>
      </w:r>
      <w:r>
        <w:rPr>
          <w:spacing w:val="61"/>
          <w:sz w:val="24"/>
        </w:rPr>
        <w:t xml:space="preserve"> </w:t>
      </w:r>
      <w:r>
        <w:rPr>
          <w:spacing w:val="-10"/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 xml:space="preserve"> »</w:t>
      </w:r>
      <w:r>
        <w:rPr>
          <w:sz w:val="24"/>
          <w:u w:val="single"/>
        </w:rPr>
        <w:tab/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202     </w:t>
      </w:r>
      <w:bookmarkStart w:id="0" w:name="_GoBack"/>
      <w:bookmarkEnd w:id="0"/>
      <w:r>
        <w:rPr>
          <w:sz w:val="24"/>
        </w:rPr>
        <w:t>г.</w:t>
      </w:r>
    </w:p>
    <w:p w:rsidR="00766EAD" w:rsidRDefault="00766EAD">
      <w:pPr>
        <w:pStyle w:val="a3"/>
        <w:spacing w:before="82"/>
        <w:rPr>
          <w:sz w:val="24"/>
        </w:rPr>
      </w:pPr>
    </w:p>
    <w:p w:rsidR="00766EAD" w:rsidRDefault="00C10211">
      <w:pPr>
        <w:tabs>
          <w:tab w:val="left" w:pos="2728"/>
          <w:tab w:val="left" w:pos="8524"/>
        </w:tabs>
        <w:ind w:left="568"/>
        <w:rPr>
          <w:sz w:val="24"/>
        </w:rPr>
      </w:pPr>
      <w:r>
        <w:rPr>
          <w:sz w:val="24"/>
          <w:u w:val="single"/>
        </w:rPr>
        <w:tab/>
      </w:r>
      <w:r>
        <w:rPr>
          <w:spacing w:val="-2"/>
          <w:sz w:val="24"/>
        </w:rPr>
        <w:t>(Ф.И.О.)</w:t>
      </w:r>
      <w:r>
        <w:rPr>
          <w:sz w:val="24"/>
          <w:u w:val="single"/>
        </w:rPr>
        <w:tab/>
      </w:r>
    </w:p>
    <w:p w:rsidR="00766EAD" w:rsidRDefault="00C10211">
      <w:pPr>
        <w:spacing w:before="27"/>
        <w:ind w:left="1411"/>
        <w:rPr>
          <w:i/>
          <w:sz w:val="16"/>
        </w:rPr>
      </w:pPr>
      <w:r>
        <w:rPr>
          <w:i/>
          <w:sz w:val="16"/>
        </w:rPr>
        <w:t>(</w:t>
      </w:r>
      <w:r>
        <w:rPr>
          <w:i/>
          <w:spacing w:val="-3"/>
          <w:sz w:val="16"/>
        </w:rPr>
        <w:t xml:space="preserve"> </w:t>
      </w:r>
      <w:r>
        <w:rPr>
          <w:i/>
          <w:spacing w:val="-2"/>
          <w:sz w:val="16"/>
        </w:rPr>
        <w:t>подпись)</w:t>
      </w:r>
    </w:p>
    <w:p w:rsidR="00766EAD" w:rsidRDefault="00C10211">
      <w:pPr>
        <w:tabs>
          <w:tab w:val="left" w:pos="2608"/>
          <w:tab w:val="left" w:pos="8044"/>
        </w:tabs>
        <w:spacing w:before="149"/>
        <w:ind w:left="568"/>
        <w:rPr>
          <w:sz w:val="24"/>
        </w:rPr>
      </w:pPr>
      <w:r>
        <w:rPr>
          <w:sz w:val="24"/>
          <w:u w:val="single"/>
        </w:rPr>
        <w:tab/>
      </w:r>
      <w:r>
        <w:rPr>
          <w:spacing w:val="-2"/>
          <w:sz w:val="24"/>
        </w:rPr>
        <w:t>(Ф.И.О.)</w:t>
      </w:r>
      <w:r>
        <w:rPr>
          <w:sz w:val="24"/>
          <w:u w:val="single"/>
        </w:rPr>
        <w:tab/>
      </w:r>
    </w:p>
    <w:p w:rsidR="00766EAD" w:rsidRDefault="00C10211">
      <w:pPr>
        <w:spacing w:before="24"/>
        <w:ind w:left="1370"/>
        <w:rPr>
          <w:i/>
          <w:sz w:val="16"/>
        </w:rPr>
      </w:pPr>
      <w:r>
        <w:rPr>
          <w:i/>
          <w:spacing w:val="-2"/>
          <w:sz w:val="16"/>
        </w:rPr>
        <w:t>(подпись)</w:t>
      </w:r>
    </w:p>
    <w:sectPr w:rsidR="00766EAD" w:rsidSect="00C10211">
      <w:pgSz w:w="11910" w:h="16840"/>
      <w:pgMar w:top="340" w:right="570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A85523"/>
    <w:multiLevelType w:val="hybridMultilevel"/>
    <w:tmpl w:val="B1C69284"/>
    <w:lvl w:ilvl="0" w:tplc="5C70AF14">
      <w:start w:val="1"/>
      <w:numFmt w:val="decimal"/>
      <w:lvlText w:val="%1."/>
      <w:lvlJc w:val="left"/>
      <w:pPr>
        <w:ind w:left="781" w:hanging="21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6"/>
        <w:szCs w:val="26"/>
        <w:lang w:val="ru-RU" w:eastAsia="en-US" w:bidi="ar-SA"/>
      </w:rPr>
    </w:lvl>
    <w:lvl w:ilvl="1" w:tplc="2670E574">
      <w:numFmt w:val="bullet"/>
      <w:lvlText w:val="•"/>
      <w:lvlJc w:val="left"/>
      <w:pPr>
        <w:ind w:left="1708" w:hanging="213"/>
      </w:pPr>
      <w:rPr>
        <w:rFonts w:hint="default"/>
        <w:lang w:val="ru-RU" w:eastAsia="en-US" w:bidi="ar-SA"/>
      </w:rPr>
    </w:lvl>
    <w:lvl w:ilvl="2" w:tplc="4D729E64">
      <w:numFmt w:val="bullet"/>
      <w:lvlText w:val="•"/>
      <w:lvlJc w:val="left"/>
      <w:pPr>
        <w:ind w:left="2637" w:hanging="213"/>
      </w:pPr>
      <w:rPr>
        <w:rFonts w:hint="default"/>
        <w:lang w:val="ru-RU" w:eastAsia="en-US" w:bidi="ar-SA"/>
      </w:rPr>
    </w:lvl>
    <w:lvl w:ilvl="3" w:tplc="05AA984A">
      <w:numFmt w:val="bullet"/>
      <w:lvlText w:val="•"/>
      <w:lvlJc w:val="left"/>
      <w:pPr>
        <w:ind w:left="3565" w:hanging="213"/>
      </w:pPr>
      <w:rPr>
        <w:rFonts w:hint="default"/>
        <w:lang w:val="ru-RU" w:eastAsia="en-US" w:bidi="ar-SA"/>
      </w:rPr>
    </w:lvl>
    <w:lvl w:ilvl="4" w:tplc="C5BEBE66">
      <w:numFmt w:val="bullet"/>
      <w:lvlText w:val="•"/>
      <w:lvlJc w:val="left"/>
      <w:pPr>
        <w:ind w:left="4494" w:hanging="213"/>
      </w:pPr>
      <w:rPr>
        <w:rFonts w:hint="default"/>
        <w:lang w:val="ru-RU" w:eastAsia="en-US" w:bidi="ar-SA"/>
      </w:rPr>
    </w:lvl>
    <w:lvl w:ilvl="5" w:tplc="F54C3086">
      <w:numFmt w:val="bullet"/>
      <w:lvlText w:val="•"/>
      <w:lvlJc w:val="left"/>
      <w:pPr>
        <w:ind w:left="5422" w:hanging="213"/>
      </w:pPr>
      <w:rPr>
        <w:rFonts w:hint="default"/>
        <w:lang w:val="ru-RU" w:eastAsia="en-US" w:bidi="ar-SA"/>
      </w:rPr>
    </w:lvl>
    <w:lvl w:ilvl="6" w:tplc="E56C23AC">
      <w:numFmt w:val="bullet"/>
      <w:lvlText w:val="•"/>
      <w:lvlJc w:val="left"/>
      <w:pPr>
        <w:ind w:left="6351" w:hanging="213"/>
      </w:pPr>
      <w:rPr>
        <w:rFonts w:hint="default"/>
        <w:lang w:val="ru-RU" w:eastAsia="en-US" w:bidi="ar-SA"/>
      </w:rPr>
    </w:lvl>
    <w:lvl w:ilvl="7" w:tplc="FC889F7E">
      <w:numFmt w:val="bullet"/>
      <w:lvlText w:val="•"/>
      <w:lvlJc w:val="left"/>
      <w:pPr>
        <w:ind w:left="7279" w:hanging="213"/>
      </w:pPr>
      <w:rPr>
        <w:rFonts w:hint="default"/>
        <w:lang w:val="ru-RU" w:eastAsia="en-US" w:bidi="ar-SA"/>
      </w:rPr>
    </w:lvl>
    <w:lvl w:ilvl="8" w:tplc="10FE6132">
      <w:numFmt w:val="bullet"/>
      <w:lvlText w:val="•"/>
      <w:lvlJc w:val="left"/>
      <w:pPr>
        <w:ind w:left="8208" w:hanging="213"/>
      </w:pPr>
      <w:rPr>
        <w:rFonts w:hint="default"/>
        <w:lang w:val="ru-RU" w:eastAsia="en-US" w:bidi="ar-SA"/>
      </w:rPr>
    </w:lvl>
  </w:abstractNum>
  <w:abstractNum w:abstractNumId="1">
    <w:nsid w:val="404C52A7"/>
    <w:multiLevelType w:val="hybridMultilevel"/>
    <w:tmpl w:val="1BE2174C"/>
    <w:lvl w:ilvl="0" w:tplc="37869FC4">
      <w:start w:val="1"/>
      <w:numFmt w:val="decimal"/>
      <w:lvlText w:val="%1."/>
      <w:lvlJc w:val="left"/>
      <w:pPr>
        <w:ind w:left="56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6"/>
        <w:szCs w:val="26"/>
        <w:lang w:val="ru-RU" w:eastAsia="en-US" w:bidi="ar-SA"/>
      </w:rPr>
    </w:lvl>
    <w:lvl w:ilvl="1" w:tplc="CB7E5DB4">
      <w:numFmt w:val="bullet"/>
      <w:lvlText w:val="•"/>
      <w:lvlJc w:val="left"/>
      <w:pPr>
        <w:ind w:left="1510" w:hanging="213"/>
      </w:pPr>
      <w:rPr>
        <w:rFonts w:hint="default"/>
        <w:lang w:val="ru-RU" w:eastAsia="en-US" w:bidi="ar-SA"/>
      </w:rPr>
    </w:lvl>
    <w:lvl w:ilvl="2" w:tplc="3BFED18A">
      <w:numFmt w:val="bullet"/>
      <w:lvlText w:val="•"/>
      <w:lvlJc w:val="left"/>
      <w:pPr>
        <w:ind w:left="2461" w:hanging="213"/>
      </w:pPr>
      <w:rPr>
        <w:rFonts w:hint="default"/>
        <w:lang w:val="ru-RU" w:eastAsia="en-US" w:bidi="ar-SA"/>
      </w:rPr>
    </w:lvl>
    <w:lvl w:ilvl="3" w:tplc="44AAB4A4">
      <w:numFmt w:val="bullet"/>
      <w:lvlText w:val="•"/>
      <w:lvlJc w:val="left"/>
      <w:pPr>
        <w:ind w:left="3411" w:hanging="213"/>
      </w:pPr>
      <w:rPr>
        <w:rFonts w:hint="default"/>
        <w:lang w:val="ru-RU" w:eastAsia="en-US" w:bidi="ar-SA"/>
      </w:rPr>
    </w:lvl>
    <w:lvl w:ilvl="4" w:tplc="8148256A">
      <w:numFmt w:val="bullet"/>
      <w:lvlText w:val="•"/>
      <w:lvlJc w:val="left"/>
      <w:pPr>
        <w:ind w:left="4362" w:hanging="213"/>
      </w:pPr>
      <w:rPr>
        <w:rFonts w:hint="default"/>
        <w:lang w:val="ru-RU" w:eastAsia="en-US" w:bidi="ar-SA"/>
      </w:rPr>
    </w:lvl>
    <w:lvl w:ilvl="5" w:tplc="C248B742">
      <w:numFmt w:val="bullet"/>
      <w:lvlText w:val="•"/>
      <w:lvlJc w:val="left"/>
      <w:pPr>
        <w:ind w:left="5312" w:hanging="213"/>
      </w:pPr>
      <w:rPr>
        <w:rFonts w:hint="default"/>
        <w:lang w:val="ru-RU" w:eastAsia="en-US" w:bidi="ar-SA"/>
      </w:rPr>
    </w:lvl>
    <w:lvl w:ilvl="6" w:tplc="F4A03F04">
      <w:numFmt w:val="bullet"/>
      <w:lvlText w:val="•"/>
      <w:lvlJc w:val="left"/>
      <w:pPr>
        <w:ind w:left="6263" w:hanging="213"/>
      </w:pPr>
      <w:rPr>
        <w:rFonts w:hint="default"/>
        <w:lang w:val="ru-RU" w:eastAsia="en-US" w:bidi="ar-SA"/>
      </w:rPr>
    </w:lvl>
    <w:lvl w:ilvl="7" w:tplc="D238591C">
      <w:numFmt w:val="bullet"/>
      <w:lvlText w:val="•"/>
      <w:lvlJc w:val="left"/>
      <w:pPr>
        <w:ind w:left="7213" w:hanging="213"/>
      </w:pPr>
      <w:rPr>
        <w:rFonts w:hint="default"/>
        <w:lang w:val="ru-RU" w:eastAsia="en-US" w:bidi="ar-SA"/>
      </w:rPr>
    </w:lvl>
    <w:lvl w:ilvl="8" w:tplc="1F6CCE10">
      <w:numFmt w:val="bullet"/>
      <w:lvlText w:val="•"/>
      <w:lvlJc w:val="left"/>
      <w:pPr>
        <w:ind w:left="8164" w:hanging="213"/>
      </w:pPr>
      <w:rPr>
        <w:rFonts w:hint="default"/>
        <w:lang w:val="ru-RU" w:eastAsia="en-US" w:bidi="ar-SA"/>
      </w:rPr>
    </w:lvl>
  </w:abstractNum>
  <w:abstractNum w:abstractNumId="2">
    <w:nsid w:val="75C00EBB"/>
    <w:multiLevelType w:val="hybridMultilevel"/>
    <w:tmpl w:val="7B7E0322"/>
    <w:lvl w:ilvl="0" w:tplc="905ECFB0">
      <w:start w:val="1"/>
      <w:numFmt w:val="decimal"/>
      <w:lvlText w:val="%1."/>
      <w:lvlJc w:val="left"/>
      <w:pPr>
        <w:ind w:left="568" w:hanging="61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DCC5F92">
      <w:numFmt w:val="bullet"/>
      <w:lvlText w:val="•"/>
      <w:lvlJc w:val="left"/>
      <w:pPr>
        <w:ind w:left="1510" w:hanging="617"/>
      </w:pPr>
      <w:rPr>
        <w:rFonts w:hint="default"/>
        <w:lang w:val="ru-RU" w:eastAsia="en-US" w:bidi="ar-SA"/>
      </w:rPr>
    </w:lvl>
    <w:lvl w:ilvl="2" w:tplc="BA9EE79E">
      <w:numFmt w:val="bullet"/>
      <w:lvlText w:val="•"/>
      <w:lvlJc w:val="left"/>
      <w:pPr>
        <w:ind w:left="2461" w:hanging="617"/>
      </w:pPr>
      <w:rPr>
        <w:rFonts w:hint="default"/>
        <w:lang w:val="ru-RU" w:eastAsia="en-US" w:bidi="ar-SA"/>
      </w:rPr>
    </w:lvl>
    <w:lvl w:ilvl="3" w:tplc="2B2E1322">
      <w:numFmt w:val="bullet"/>
      <w:lvlText w:val="•"/>
      <w:lvlJc w:val="left"/>
      <w:pPr>
        <w:ind w:left="3411" w:hanging="617"/>
      </w:pPr>
      <w:rPr>
        <w:rFonts w:hint="default"/>
        <w:lang w:val="ru-RU" w:eastAsia="en-US" w:bidi="ar-SA"/>
      </w:rPr>
    </w:lvl>
    <w:lvl w:ilvl="4" w:tplc="81DE84F6">
      <w:numFmt w:val="bullet"/>
      <w:lvlText w:val="•"/>
      <w:lvlJc w:val="left"/>
      <w:pPr>
        <w:ind w:left="4362" w:hanging="617"/>
      </w:pPr>
      <w:rPr>
        <w:rFonts w:hint="default"/>
        <w:lang w:val="ru-RU" w:eastAsia="en-US" w:bidi="ar-SA"/>
      </w:rPr>
    </w:lvl>
    <w:lvl w:ilvl="5" w:tplc="682CD77C">
      <w:numFmt w:val="bullet"/>
      <w:lvlText w:val="•"/>
      <w:lvlJc w:val="left"/>
      <w:pPr>
        <w:ind w:left="5312" w:hanging="617"/>
      </w:pPr>
      <w:rPr>
        <w:rFonts w:hint="default"/>
        <w:lang w:val="ru-RU" w:eastAsia="en-US" w:bidi="ar-SA"/>
      </w:rPr>
    </w:lvl>
    <w:lvl w:ilvl="6" w:tplc="3E1C2DBE">
      <w:numFmt w:val="bullet"/>
      <w:lvlText w:val="•"/>
      <w:lvlJc w:val="left"/>
      <w:pPr>
        <w:ind w:left="6263" w:hanging="617"/>
      </w:pPr>
      <w:rPr>
        <w:rFonts w:hint="default"/>
        <w:lang w:val="ru-RU" w:eastAsia="en-US" w:bidi="ar-SA"/>
      </w:rPr>
    </w:lvl>
    <w:lvl w:ilvl="7" w:tplc="216480A2">
      <w:numFmt w:val="bullet"/>
      <w:lvlText w:val="•"/>
      <w:lvlJc w:val="left"/>
      <w:pPr>
        <w:ind w:left="7213" w:hanging="617"/>
      </w:pPr>
      <w:rPr>
        <w:rFonts w:hint="default"/>
        <w:lang w:val="ru-RU" w:eastAsia="en-US" w:bidi="ar-SA"/>
      </w:rPr>
    </w:lvl>
    <w:lvl w:ilvl="8" w:tplc="268E6CCC">
      <w:numFmt w:val="bullet"/>
      <w:lvlText w:val="•"/>
      <w:lvlJc w:val="left"/>
      <w:pPr>
        <w:ind w:left="8164" w:hanging="617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66EAD"/>
    <w:rsid w:val="00766EAD"/>
    <w:rsid w:val="00C10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6"/>
      <w:ind w:left="590" w:hanging="1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568" w:hanging="2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C1021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10211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6"/>
      <w:ind w:left="590" w:hanging="1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568" w:hanging="2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C1021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1021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5</Pages>
  <Words>898</Words>
  <Characters>5119</Characters>
  <Application>Microsoft Office Word</Application>
  <DocSecurity>0</DocSecurity>
  <Lines>42</Lines>
  <Paragraphs>12</Paragraphs>
  <ScaleCrop>false</ScaleCrop>
  <Company/>
  <LinksUpToDate>false</LinksUpToDate>
  <CharactersWithSpaces>6005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kabinet1-02</dc:creator>
  <dc:description/>
  <cp:lastModifiedBy>Sholl</cp:lastModifiedBy>
  <cp:revision>2</cp:revision>
  <dcterms:created xsi:type="dcterms:W3CDTF">2025-09-26T10:38:00Z</dcterms:created>
  <dcterms:modified xsi:type="dcterms:W3CDTF">2025-09-26T11:59:00Z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2025-04-02T00:00:00Z</vt:filetime>
  </property>
  <property fmtid="{D5CDD505-2E9C-101B-9397-08002B2CF9AE}" pid="3" name="Creator">
    <vt:lpwstr>Acrobat PDFMaker 21 для Word</vt:lpwstr>
  </property>
  <property fmtid="{D5CDD505-2E9C-101B-9397-08002B2CF9AE}" pid="4" name="LastSaved">
    <vt:filetime>2025-09-26T00:00:00Z</vt:filetime>
  </property>
  <property fmtid="{D5CDD505-2E9C-101B-9397-08002B2CF9AE}" pid="5" name="Producer">
    <vt:lpwstr>Adobe PDF Library 21.1.177</vt:lpwstr>
  </property>
  <property fmtid="{D5CDD505-2E9C-101B-9397-08002B2CF9AE}" pid="6" name="SourceModified">
    <vt:lpwstr>D:20250402121538</vt:lpwstr>
  </property>
</Properties>
</file>