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363" w:rsidRPr="00266363" w:rsidRDefault="00266363" w:rsidP="00435D19">
      <w:pPr>
        <w:shd w:val="clear" w:color="auto" w:fill="F9F9F9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2B2B2B"/>
          <w:kern w:val="36"/>
          <w:sz w:val="38"/>
          <w:szCs w:val="38"/>
          <w:lang w:eastAsia="ru-RU"/>
        </w:rPr>
      </w:pPr>
      <w:bookmarkStart w:id="0" w:name="_GoBack"/>
      <w:bookmarkEnd w:id="0"/>
      <w:r w:rsidRPr="00266363">
        <w:rPr>
          <w:rFonts w:ascii="Times New Roman" w:eastAsia="Times New Roman" w:hAnsi="Times New Roman" w:cs="Times New Roman"/>
          <w:color w:val="2B2B2B"/>
          <w:kern w:val="36"/>
          <w:sz w:val="38"/>
          <w:szCs w:val="38"/>
          <w:lang w:eastAsia="ru-RU"/>
        </w:rPr>
        <w:t>ОРКСЭ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Учебный курс </w:t>
      </w:r>
      <w:r w:rsidRPr="00266363">
        <w:rPr>
          <w:rFonts w:ascii="Times New Roman" w:eastAsia="Times New Roman" w:hAnsi="Times New Roman" w:cs="Times New Roman"/>
          <w:b/>
          <w:bCs/>
          <w:color w:val="071834"/>
          <w:sz w:val="27"/>
          <w:szCs w:val="27"/>
          <w:lang w:eastAsia="ru-RU"/>
        </w:rPr>
        <w:t>«Основы религиозных культур и светской этики» </w:t>
      </w: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является единой комплексной учебно-воспитательной системой. Все его модули согласуются между собой по педагогическим целям, задачам, требованиям к результатам освоения учебного содержания, достижение которых обучающимися должен обеспечить образовательный процесс в границах учебного курса, а также в системе содержательных, понятийных, ценностно-смысловых связей учебного предмета с другими гуманитарными предметами начальной и основной школы.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Учебный курс ОРКСЭ является культурологическим и направлен на развитие у школьников 10-11 лет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 и своей сопричастности к ним.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b/>
          <w:bCs/>
          <w:color w:val="071834"/>
          <w:sz w:val="27"/>
          <w:szCs w:val="27"/>
          <w:lang w:eastAsia="ru-RU"/>
        </w:rPr>
        <w:t>Цель курса: </w:t>
      </w: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формирование у обучающегося мотивации к осознанному 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b/>
          <w:bCs/>
          <w:color w:val="071834"/>
          <w:sz w:val="27"/>
          <w:szCs w:val="27"/>
          <w:lang w:eastAsia="ru-RU"/>
        </w:rPr>
        <w:t>Задачи курса:</w:t>
      </w:r>
    </w:p>
    <w:p w:rsidR="00266363" w:rsidRPr="00266363" w:rsidRDefault="00266363" w:rsidP="00266363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360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знакомство обучающихся с основами православной, мусульманской, буддийской, иудейской культур, основами мировых религиозных культур и светской этики;</w:t>
      </w:r>
    </w:p>
    <w:p w:rsidR="00266363" w:rsidRPr="00266363" w:rsidRDefault="00266363" w:rsidP="00266363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360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развитие представлений младшего подростка о значении нравственных норм и ценностей для достойной жизни личности, семьи, общества;</w:t>
      </w:r>
    </w:p>
    <w:p w:rsidR="00266363" w:rsidRPr="00266363" w:rsidRDefault="00266363" w:rsidP="00266363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360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обобщение знаний, понятий и представлений о духовной культуре и морали, полученных обучающимися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школы;</w:t>
      </w:r>
    </w:p>
    <w:p w:rsidR="00266363" w:rsidRPr="00266363" w:rsidRDefault="00266363" w:rsidP="00266363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360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b/>
          <w:bCs/>
          <w:color w:val="071834"/>
          <w:sz w:val="27"/>
          <w:szCs w:val="27"/>
          <w:lang w:eastAsia="ru-RU"/>
        </w:rPr>
        <w:t>Учебный курс ОРКСЭ предполагает изучение каждым учеником 4 класса по выбору его родителей (законных представителей) одного из шести модулей.</w:t>
      </w:r>
    </w:p>
    <w:p w:rsidR="00266363" w:rsidRDefault="00266363" w:rsidP="00266363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71834"/>
          <w:sz w:val="27"/>
          <w:szCs w:val="27"/>
          <w:lang w:eastAsia="ru-RU"/>
        </w:rPr>
      </w:pPr>
    </w:p>
    <w:p w:rsidR="00FD66C7" w:rsidRDefault="00FD66C7" w:rsidP="00266363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71834"/>
          <w:sz w:val="27"/>
          <w:szCs w:val="27"/>
          <w:lang w:eastAsia="ru-RU"/>
        </w:rPr>
      </w:pPr>
    </w:p>
    <w:p w:rsidR="00FD66C7" w:rsidRPr="00266363" w:rsidRDefault="00FD66C7" w:rsidP="00266363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71834"/>
          <w:sz w:val="27"/>
          <w:szCs w:val="27"/>
          <w:lang w:eastAsia="ru-RU"/>
        </w:rPr>
      </w:pP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b/>
          <w:bCs/>
          <w:i/>
          <w:iCs/>
          <w:color w:val="071834"/>
          <w:sz w:val="27"/>
          <w:szCs w:val="27"/>
          <w:lang w:eastAsia="ru-RU"/>
        </w:rPr>
        <w:lastRenderedPageBreak/>
        <w:t>Обязательный минимум содержания образовательных программ модулей курса ОРКСЭ: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b/>
          <w:bCs/>
          <w:color w:val="071834"/>
          <w:sz w:val="27"/>
          <w:szCs w:val="27"/>
          <w:lang w:eastAsia="ru-RU"/>
        </w:rPr>
        <w:t>Основы православной культуры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Введение в православную духовную традицию. Особенности восточного христианства. Культура и религия. Во что верят православные христиане. Добро и зло в православной традиции. Золотое правило нравственности. Любовь к ближнему. Отношение к труду. Долг и ответственность. Милосердие и сострадание. Православие в России. Православный храм и другие святыни. Символический язык православной культуры: христианское искусство (иконы, фрески, церковное пение, прикладное искусство), православный календарь. Праздники. Христианская семья и её ценности.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b/>
          <w:bCs/>
          <w:color w:val="071834"/>
          <w:sz w:val="27"/>
          <w:szCs w:val="27"/>
          <w:lang w:eastAsia="ru-RU"/>
        </w:rPr>
        <w:t>Основы мировых религиозных культур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Культура и религия. Древнейшие верования. Религии мира и их основатели. Священные книги религий мира. Хранители предания в религиях мира. Человек в религиозных традициях 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Милосердие, забота о слабых, взаимопомощь, социальные проблемы общества и отношение к ним разных религий.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b/>
          <w:bCs/>
          <w:color w:val="071834"/>
          <w:sz w:val="27"/>
          <w:szCs w:val="27"/>
          <w:lang w:eastAsia="ru-RU"/>
        </w:rPr>
        <w:t>Основы светской этики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Культура и мораль. Этика и её значение в жизни человека. Праздники как одна из форм исторической памяти. Образцы нравственности в культурах разных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значит быть нравственным в наше время? Высшие нравственные ценности, идеалы, принципы морали. Методика создания морального кодекса в школе. Нормы морали. Этикет. Образование как нравственная норма. Методы нравственного самосовершенствования. Любовь и уважение к Отечеству. Патриотизм многонационального и многоконфессионального народа России.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b/>
          <w:bCs/>
          <w:color w:val="071834"/>
          <w:sz w:val="27"/>
          <w:szCs w:val="27"/>
          <w:lang w:eastAsia="ru-RU"/>
        </w:rPr>
        <w:t>Основы исламской культуры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 xml:space="preserve">Введение в исламскую духовную традицию. Культура и религия. Пророк Мухаммад — образец человека и учитель нравственности в исламской традиции. Столпы ислама и исламской этики. Обязанности мусульман. Для чего построена и как устроена мечеть. Мусульманское летоисчисление и календарь. Ислам в России. Семья в исламе. Нравственные ценности ислама. Праздники </w:t>
      </w: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lastRenderedPageBreak/>
        <w:t>исламских народов России: их происхождение и особенности проведения. Искусство ислама.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b/>
          <w:bCs/>
          <w:color w:val="071834"/>
          <w:sz w:val="27"/>
          <w:szCs w:val="27"/>
          <w:lang w:eastAsia="ru-RU"/>
        </w:rPr>
        <w:t>Основы буддийской культуры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Введение в буддийскую духовную традицию. Культура и религия. Будда и его учение. Буддийские святые. Будды. Семья в буддийской культуре и её ценности. Буддизм в России. Человек в буддийской картине мира. Буддийские символы. Буддийские ритуалы. Буддийские святыни. Буддийские священные сооружения. Буддийский храм. Буддийский календарь. Праздники в буддийской культуре. Искусство в буддийской культуре.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b/>
          <w:bCs/>
          <w:color w:val="071834"/>
          <w:sz w:val="27"/>
          <w:szCs w:val="27"/>
          <w:lang w:eastAsia="ru-RU"/>
        </w:rPr>
        <w:t>Основы иудейской культуры</w:t>
      </w:r>
    </w:p>
    <w:p w:rsidR="00266363" w:rsidRPr="00266363" w:rsidRDefault="00266363" w:rsidP="00266363">
      <w:pPr>
        <w:shd w:val="clear" w:color="auto" w:fill="FFFFFF"/>
        <w:spacing w:after="340" w:line="240" w:lineRule="auto"/>
        <w:jc w:val="both"/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</w:pPr>
      <w:r w:rsidRPr="00266363">
        <w:rPr>
          <w:rFonts w:ascii="Times New Roman" w:eastAsia="Times New Roman" w:hAnsi="Times New Roman" w:cs="Times New Roman"/>
          <w:color w:val="071834"/>
          <w:sz w:val="27"/>
          <w:szCs w:val="27"/>
          <w:lang w:eastAsia="ru-RU"/>
        </w:rPr>
        <w:t>Введение в иудейскую духовную традицию. Культура и религия. Тора – главная книга иудаизма. Классические тексты иудаизма. Патриархи еврейского народа. Пророки и праведники в иудейской культуре. Храм в жизни иудеев. Назначение синагоги и её устройство. Суббота (Шабат) в иудейской традиции. Иудаизм в России. Традиции иудаизма в повседневной жизни евреев. Ответственное принятие заповедей. Еврейский дом. Знакомство с еврейским календарём: его устройство и особенности. Еврейские праздники: их история и традиции. Ценности семейной жизни в иудейской традиции</w:t>
      </w:r>
    </w:p>
    <w:p w:rsidR="00A95FD4" w:rsidRDefault="00A95FD4"/>
    <w:sectPr w:rsidR="00A95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840307"/>
    <w:multiLevelType w:val="multilevel"/>
    <w:tmpl w:val="9B745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F71A46"/>
    <w:multiLevelType w:val="multilevel"/>
    <w:tmpl w:val="6F8A8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4A6F3A"/>
    <w:multiLevelType w:val="multilevel"/>
    <w:tmpl w:val="8B664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363"/>
    <w:rsid w:val="00266363"/>
    <w:rsid w:val="00435D19"/>
    <w:rsid w:val="00A95FD4"/>
    <w:rsid w:val="00FD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71B471-FCEA-4075-931C-1BD8B02E1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663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63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66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6363"/>
    <w:rPr>
      <w:b/>
      <w:bCs/>
    </w:rPr>
  </w:style>
  <w:style w:type="character" w:styleId="a5">
    <w:name w:val="Emphasis"/>
    <w:basedOn w:val="a0"/>
    <w:uiPriority w:val="20"/>
    <w:qFormat/>
    <w:rsid w:val="00266363"/>
    <w:rPr>
      <w:i/>
      <w:iCs/>
    </w:rPr>
  </w:style>
  <w:style w:type="character" w:styleId="a6">
    <w:name w:val="Hyperlink"/>
    <w:basedOn w:val="a0"/>
    <w:uiPriority w:val="99"/>
    <w:semiHidden/>
    <w:unhideWhenUsed/>
    <w:rsid w:val="00266363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66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663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27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7" w:color="EAECEE"/>
            <w:right w:val="none" w:sz="0" w:space="0" w:color="auto"/>
          </w:divBdr>
          <w:divsChild>
            <w:div w:id="11352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5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9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834019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9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79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46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628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828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Пользователь</cp:lastModifiedBy>
  <cp:revision>4</cp:revision>
  <dcterms:created xsi:type="dcterms:W3CDTF">2025-04-01T16:47:00Z</dcterms:created>
  <dcterms:modified xsi:type="dcterms:W3CDTF">2025-04-04T12:12:00Z</dcterms:modified>
</cp:coreProperties>
</file>