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BE1" w:rsidRDefault="004D5BE1" w:rsidP="004D5BE1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color w:val="FF0000"/>
          <w:kern w:val="36"/>
          <w:sz w:val="40"/>
          <w:szCs w:val="54"/>
          <w:lang w:eastAsia="ru-RU"/>
        </w:rPr>
      </w:pPr>
      <w:r>
        <w:rPr>
          <w:color w:val="FF0000"/>
          <w:sz w:val="40"/>
        </w:rPr>
        <w:t>«</w:t>
      </w:r>
      <w:hyperlink r:id="rId4" w:history="1">
        <w:r>
          <w:rPr>
            <w:rStyle w:val="a3"/>
            <w:rFonts w:ascii="Times New Roman" w:eastAsia="Times New Roman" w:hAnsi="Times New Roman" w:cs="Times New Roman"/>
            <w:color w:val="FF0000"/>
            <w:kern w:val="36"/>
            <w:sz w:val="40"/>
            <w:szCs w:val="54"/>
            <w:u w:val="none"/>
            <w:lang w:eastAsia="ru-RU"/>
          </w:rPr>
          <w:t xml:space="preserve">Горячая линия» ГИА </w:t>
        </w:r>
      </w:hyperlink>
    </w:p>
    <w:p w:rsidR="004D5BE1" w:rsidRDefault="004D5BE1" w:rsidP="004D5BE1">
      <w:pPr>
        <w:shd w:val="clear" w:color="auto" w:fill="FFFFFF"/>
        <w:spacing w:before="300" w:after="150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>Телефон «</w:t>
      </w:r>
      <w:r>
        <w:rPr>
          <w:rFonts w:ascii="Times New Roman" w:eastAsia="Times New Roman" w:hAnsi="Times New Roman" w:cs="Times New Roman"/>
          <w:kern w:val="36"/>
          <w:sz w:val="24"/>
          <w:szCs w:val="54"/>
          <w:u w:val="single"/>
          <w:lang w:eastAsia="ru-RU"/>
        </w:rPr>
        <w:t>горячей линии</w:t>
      </w:r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 xml:space="preserve">»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kern w:val="36"/>
          <w:sz w:val="24"/>
          <w:szCs w:val="54"/>
          <w:lang w:eastAsia="ru-RU"/>
        </w:rPr>
        <w:t>Рособрнадзора</w:t>
      </w:r>
      <w:proofErr w:type="spellEnd"/>
      <w:r>
        <w:rPr>
          <w:rFonts w:ascii="Times New Roman" w:eastAsia="Times New Roman" w:hAnsi="Times New Roman" w:cs="Times New Roman"/>
          <w:b/>
          <w:kern w:val="36"/>
          <w:sz w:val="24"/>
          <w:szCs w:val="5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 xml:space="preserve"> Ростовской области</w:t>
      </w:r>
      <w:r>
        <w:rPr>
          <w:rFonts w:ascii="Times New Roman" w:eastAsia="Times New Roman" w:hAnsi="Times New Roman" w:cs="Times New Roman"/>
          <w:b/>
          <w:kern w:val="36"/>
          <w:sz w:val="24"/>
          <w:szCs w:val="5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>по вопросам организации и проведения</w:t>
      </w:r>
      <w:r>
        <w:rPr>
          <w:rFonts w:ascii="Times New Roman" w:eastAsia="Times New Roman" w:hAnsi="Times New Roman" w:cs="Times New Roman"/>
          <w:b/>
          <w:kern w:val="36"/>
          <w:sz w:val="24"/>
          <w:szCs w:val="5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36"/>
          <w:sz w:val="24"/>
          <w:szCs w:val="54"/>
          <w:lang w:eastAsia="ru-RU"/>
        </w:rPr>
        <w:t>ЕГЭ  (863)269-57-42</w:t>
      </w:r>
    </w:p>
    <w:p w:rsidR="004D5BE1" w:rsidRDefault="004D5BE1" w:rsidP="004D5BE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1"/>
          <w:lang w:eastAsia="ru-RU"/>
        </w:rPr>
        <w:t>"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1"/>
          <w:u w:val="single"/>
          <w:lang w:eastAsia="ru-RU"/>
        </w:rPr>
        <w:t>Горячая линия</w:t>
      </w:r>
      <w:proofErr w:type="gramStart"/>
      <w:r>
        <w:rPr>
          <w:rFonts w:ascii="Times New Roman" w:eastAsia="Times New Roman" w:hAnsi="Times New Roman" w:cs="Times New Roman"/>
          <w:bCs/>
          <w:color w:val="333333"/>
          <w:sz w:val="24"/>
          <w:szCs w:val="21"/>
          <w:lang w:eastAsia="ru-RU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  по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вопросам проведения ГИА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1"/>
          <w:lang w:eastAsia="ru-RU"/>
        </w:rPr>
        <w:t>Азовского районного отдела образования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:</w:t>
      </w:r>
    </w:p>
    <w:p w:rsidR="004D5BE1" w:rsidRDefault="004D5BE1" w:rsidP="004D5BE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1"/>
          <w:lang w:eastAsia="ru-RU"/>
        </w:rPr>
        <w:t>Уманец Татьяна Сергеевна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главный  специалист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Азовского РОО, </w:t>
      </w:r>
    </w:p>
    <w:p w:rsidR="004D5BE1" w:rsidRDefault="004D5BE1" w:rsidP="004D5BE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контактный телефон (886342)6-36-40. 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1"/>
          <w:u w:val="single"/>
          <w:lang w:eastAsia="ru-RU"/>
        </w:rPr>
        <w:t>"Горячая линия"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 по вопросам организации и проведения государственной итоговой аттестации по образовательным программам основного общего и среднего общего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образования  в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1"/>
          <w:lang w:eastAsia="ru-RU"/>
        </w:rPr>
        <w:t>МБОУ Самарской СОШ № 4 Азовского района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: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1"/>
          <w:lang w:eastAsia="ru-RU"/>
        </w:rPr>
        <w:t xml:space="preserve">Пивненко Ирина Владимировна, 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директор школы,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контактный телефон (886342)20-7-83,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режим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работы  понедельник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– пятница  с 08.00 до 17.00;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1"/>
          <w:lang w:eastAsia="ru-RU"/>
        </w:rPr>
        <w:t>Логвиненко Марина Витальевна</w:t>
      </w: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, заместитель директора школы, ответственный за проведение ГИА,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контактный телефон (886342)20-5-27,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режим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>работы  понедельник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  <w:t xml:space="preserve"> – пятница  с 08.00 до 17.00.</w:t>
      </w: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</w:p>
    <w:p w:rsidR="004D5BE1" w:rsidRDefault="004D5BE1" w:rsidP="004D5BE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1"/>
          <w:lang w:eastAsia="ru-RU"/>
        </w:rPr>
      </w:pPr>
    </w:p>
    <w:p w:rsidR="00593929" w:rsidRDefault="00593929">
      <w:bookmarkStart w:id="0" w:name="_GoBack"/>
      <w:bookmarkEnd w:id="0"/>
    </w:p>
    <w:sectPr w:rsidR="00593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FA"/>
    <w:rsid w:val="001C7AFA"/>
    <w:rsid w:val="004D5BE1"/>
    <w:rsid w:val="0059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46D02-4445-4CD1-9A9A-08AE11AB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BE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5B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agalniksosh.ru/index.php?com=web&amp;ctrl=article&amp;task=show&amp;id=71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Завучи2</dc:creator>
  <cp:keywords/>
  <dc:description/>
  <cp:lastModifiedBy>Завучи2</cp:lastModifiedBy>
  <cp:revision>2</cp:revision>
  <dcterms:created xsi:type="dcterms:W3CDTF">2023-11-30T12:30:00Z</dcterms:created>
  <dcterms:modified xsi:type="dcterms:W3CDTF">2023-11-30T12:30:00Z</dcterms:modified>
</cp:coreProperties>
</file>