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274" w:rsidRDefault="009A1274" w:rsidP="009A1274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 Поселковой средней образовательной школы Азовского района.</w:t>
      </w:r>
    </w:p>
    <w:tbl>
      <w:tblPr>
        <w:tblW w:w="11483" w:type="dxa"/>
        <w:tblInd w:w="-1310" w:type="dxa"/>
        <w:tblLook w:val="04A0" w:firstRow="1" w:lastRow="0" w:firstColumn="1" w:lastColumn="0" w:noHBand="0" w:noVBand="1"/>
      </w:tblPr>
      <w:tblGrid>
        <w:gridCol w:w="3442"/>
        <w:gridCol w:w="4635"/>
        <w:gridCol w:w="3406"/>
      </w:tblGrid>
      <w:tr w:rsidR="009A1274" w:rsidTr="009A1274">
        <w:trPr>
          <w:trHeight w:val="3008"/>
        </w:trPr>
        <w:tc>
          <w:tcPr>
            <w:tcW w:w="3442" w:type="dxa"/>
          </w:tcPr>
          <w:p w:rsidR="009A1274" w:rsidRDefault="009A12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1274" w:rsidRDefault="009A12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9A1274" w:rsidRDefault="009A12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9A1274" w:rsidRDefault="009A12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Л.С.</w:t>
            </w:r>
          </w:p>
          <w:p w:rsidR="009A1274" w:rsidRDefault="00D47D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29.08.2025</w:t>
            </w:r>
            <w:r w:rsidR="009A1274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4635" w:type="dxa"/>
          </w:tcPr>
          <w:p w:rsidR="009A1274" w:rsidRDefault="009A12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1274" w:rsidRDefault="009A127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1274" w:rsidRDefault="009A127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1274" w:rsidRDefault="009A127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1274" w:rsidRDefault="009A127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1274" w:rsidRDefault="009A127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1274" w:rsidRDefault="009A127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1274" w:rsidRDefault="009A127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1274" w:rsidRDefault="009A1274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6" w:type="dxa"/>
          </w:tcPr>
          <w:p w:rsidR="009A1274" w:rsidRDefault="009A12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9A1274" w:rsidRDefault="009A12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                         Поселковая СОШ: ___________</w:t>
            </w:r>
          </w:p>
          <w:p w:rsidR="009A1274" w:rsidRDefault="009A12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Ритчер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Л.С./</w:t>
            </w:r>
          </w:p>
          <w:p w:rsidR="009A1274" w:rsidRDefault="00D47D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Приказ №96 от 29.08.2025</w:t>
            </w:r>
            <w:r w:rsidR="009A12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9A1274" w:rsidRDefault="009A12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9A1274" w:rsidRDefault="009A1274" w:rsidP="009A1274">
      <w:pPr>
        <w:jc w:val="right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9A1274" w:rsidRDefault="009A1274" w:rsidP="009A127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1274" w:rsidRDefault="009A1274" w:rsidP="009A12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9A1274" w:rsidRDefault="009A1274" w:rsidP="009A1274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Внеурочная 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>деятельность</w:t>
      </w:r>
      <w:proofErr w:type="gram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направленная на реализацию</w:t>
      </w:r>
    </w:p>
    <w:p w:rsidR="009A1274" w:rsidRDefault="009A1274" w:rsidP="009A1274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комплекса воспитательных мероприятий</w:t>
      </w:r>
    </w:p>
    <w:p w:rsidR="009A1274" w:rsidRDefault="009A1274" w:rsidP="009A12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/общекультурное  направление/</w:t>
      </w:r>
    </w:p>
    <w:p w:rsidR="009A1274" w:rsidRDefault="009A1274" w:rsidP="009A12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Кухни народов мира.</w:t>
      </w:r>
    </w:p>
    <w:p w:rsidR="009A1274" w:rsidRDefault="009A1274" w:rsidP="009A127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  <w:u w:val="single"/>
        </w:rPr>
      </w:pPr>
    </w:p>
    <w:p w:rsidR="009A1274" w:rsidRDefault="009A1274" w:rsidP="009A127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  <w:u w:val="single"/>
        </w:rPr>
      </w:pPr>
    </w:p>
    <w:p w:rsidR="009A1274" w:rsidRDefault="009A1274" w:rsidP="009A127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Срок реализации программы – 1 год</w:t>
      </w:r>
    </w:p>
    <w:p w:rsidR="009A1274" w:rsidRDefault="009A1274" w:rsidP="009A127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Возраст обучающихся: 15-18 лет</w:t>
      </w:r>
    </w:p>
    <w:p w:rsidR="009A1274" w:rsidRDefault="009A1274" w:rsidP="009A127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Составитель программы: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Тунян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Анжел</w:t>
      </w:r>
      <w:r w:rsidR="007F5E11">
        <w:rPr>
          <w:rFonts w:ascii="Times New Roman" w:hAnsi="Times New Roman" w:cs="Times New Roman"/>
          <w:b/>
          <w:sz w:val="32"/>
          <w:szCs w:val="32"/>
        </w:rPr>
        <w:t>л</w:t>
      </w:r>
      <w:r>
        <w:rPr>
          <w:rFonts w:ascii="Times New Roman" w:hAnsi="Times New Roman" w:cs="Times New Roman"/>
          <w:b/>
          <w:sz w:val="32"/>
          <w:szCs w:val="32"/>
        </w:rPr>
        <w:t>а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Георгиевна</w:t>
      </w:r>
    </w:p>
    <w:p w:rsidR="009A1274" w:rsidRDefault="009A1274" w:rsidP="009A127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A1274" w:rsidRDefault="009A1274" w:rsidP="009A1274">
      <w:pPr>
        <w:pBdr>
          <w:bottom w:val="single" w:sz="12" w:space="8" w:color="auto"/>
        </w:pBd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9A1274" w:rsidRDefault="009A1274" w:rsidP="009A1274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eastAsiaTheme="minorHAnsi" w:hAnsi="Times New Roman" w:cs="Times New Roman"/>
          <w:sz w:val="32"/>
          <w:szCs w:val="32"/>
        </w:rPr>
      </w:pPr>
    </w:p>
    <w:p w:rsidR="009A1274" w:rsidRDefault="009A1274" w:rsidP="009A1274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A1274" w:rsidRDefault="009A1274" w:rsidP="009A1274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A1274" w:rsidRDefault="009A1274" w:rsidP="009A1274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A1274" w:rsidRDefault="009A1274" w:rsidP="009A1274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A1274" w:rsidRDefault="009A1274" w:rsidP="009A1274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A1274" w:rsidRDefault="009A1274" w:rsidP="009A1274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A1274" w:rsidRDefault="009A1274" w:rsidP="009A1274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A1274" w:rsidRDefault="009A1274" w:rsidP="009A1274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A1274" w:rsidRDefault="00D47DDF" w:rsidP="009A1274">
      <w:pPr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п.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Новополтавский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2025</w:t>
      </w:r>
      <w:r w:rsidR="009A1274">
        <w:rPr>
          <w:rFonts w:ascii="Times New Roman" w:eastAsia="Times New Roman" w:hAnsi="Times New Roman" w:cs="Times New Roman"/>
          <w:color w:val="000000"/>
          <w:sz w:val="32"/>
          <w:szCs w:val="32"/>
        </w:rPr>
        <w:t>год</w:t>
      </w:r>
    </w:p>
    <w:p w:rsidR="009A1274" w:rsidRDefault="009A1274" w:rsidP="009A1274">
      <w:pPr>
        <w:spacing w:after="15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Пояснительная записка к рабочей программе</w:t>
      </w:r>
    </w:p>
    <w:p w:rsidR="009A1274" w:rsidRDefault="009A1274" w:rsidP="009A12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9A1274" w:rsidRDefault="009A1274" w:rsidP="009A1274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Федерального закона от 29.12.2012 № 273 «Об образовании в Российской Федерации»;</w:t>
      </w:r>
    </w:p>
    <w:p w:rsidR="009A1274" w:rsidRDefault="009A1274" w:rsidP="009A1274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 17.05.2012 № 413 «Об утверждении федерального государственного образовательного стандарта среднего общего образования»;</w:t>
      </w:r>
    </w:p>
    <w:p w:rsidR="009A1274" w:rsidRDefault="009A1274" w:rsidP="009A1274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 15.04.2022 № СК-295/06;</w:t>
      </w:r>
    </w:p>
    <w:p w:rsidR="009A1274" w:rsidRDefault="009A1274" w:rsidP="009A1274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 18.08.2017 № 09-1672;</w:t>
      </w:r>
    </w:p>
    <w:p w:rsidR="009A1274" w:rsidRDefault="009A1274" w:rsidP="009A1274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9A1274" w:rsidRDefault="009A1274" w:rsidP="009A1274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 2.4.3648-20;</w:t>
      </w:r>
    </w:p>
    <w:p w:rsidR="009A1274" w:rsidRDefault="009A1274" w:rsidP="009A1274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СанПиН 1.2.3685-21;</w:t>
      </w:r>
    </w:p>
    <w:p w:rsidR="009A1274" w:rsidRDefault="009A1274" w:rsidP="009A1274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основной образовательной программы  МБОУ Поселковой СОШ,  утвержденной приказом от 30.08.2024 № 73.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рабочей программе учтены идеи и положения Концепции духовно-нравственного развития и воспитания личности гражданина России, Программы развития и формирования универсальных учебных действий, которые обеспечивают овладение ключевыми компетенциями, составляющими основу для развития и непрерывного образования, целостность общекультурного, личностного и познавательного развития учащихся и коммуникативных качеств личности, требования действующих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СанПин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специфика данной возрастной группы учащихся.</w:t>
      </w:r>
      <w:proofErr w:type="gramEnd"/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 глубоких перемен, происходящих в современном образовании, выдвигает в качестве приоритетной проблему развития творчества, мышления, способного формированию разносторонне-развитой личности, отличающейся неповторимостью, оригинальностью.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вкусно готовить всегда и у всех народов было в большом почёте. Искусство приготовления пищи имеет многовековую историю.</w:t>
      </w:r>
    </w:p>
    <w:p w:rsidR="009A1274" w:rsidRDefault="009A1274" w:rsidP="009A1274">
      <w:pPr>
        <w:spacing w:after="150" w:line="238" w:lineRule="atLeast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кулинарии как части духовного и материального наследия своего народа будет способствовать воспитанию уважения к его истории и традициям, развитию у учащихся чувства красоты и гармонии.</w:t>
      </w:r>
    </w:p>
    <w:p w:rsidR="009A1274" w:rsidRDefault="009A1274" w:rsidP="009A1274">
      <w:pPr>
        <w:spacing w:after="150" w:line="238" w:lineRule="atLeast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lastRenderedPageBreak/>
        <w:t>В школьной программе отведены часы учебного времени для приобщения учащихся к кулинарии. Девочки с интересом занимаются кулинарией. Приобретенные навыки очень помогают им в повседневной жизни, а некоторым дают ориентацию в выборе будущей профессии.</w:t>
      </w:r>
    </w:p>
    <w:p w:rsidR="009A1274" w:rsidRDefault="009A1274" w:rsidP="009A1274">
      <w:pPr>
        <w:spacing w:after="150" w:line="238" w:lineRule="atLeast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Данная программа направлена на удовлетворение образовательного запроса по разделу «кулинария», выявленного в результате диагностического исследования среди учащихся.</w:t>
      </w:r>
    </w:p>
    <w:p w:rsidR="009A1274" w:rsidRDefault="009A1274" w:rsidP="009A1274">
      <w:pPr>
        <w:spacing w:after="150" w:line="238" w:lineRule="atLeast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Программа позволит учащимся расширить их знания о национальных традициях нашей страны и стран мира, познакомить с традиционной русской и хакасской и другими кухнями, была составлена данная программа.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Основная цель программы:</w:t>
      </w:r>
    </w:p>
    <w:p w:rsidR="009A1274" w:rsidRDefault="009A1274" w:rsidP="009A1274">
      <w:pPr>
        <w:spacing w:after="150" w:line="238" w:lineRule="atLeast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Продолжить дальнейшее развитие и формирование эстетического вкуса, культуры общения</w:t>
      </w:r>
      <w:proofErr w:type="gramStart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творческих способностей и расширить знания учащихся в области кулинарии.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Основными задачами являются:</w:t>
      </w:r>
    </w:p>
    <w:p w:rsidR="009A1274" w:rsidRDefault="009A1274" w:rsidP="009A1274">
      <w:pPr>
        <w:spacing w:after="150" w:line="238" w:lineRule="atLeast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 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расширить знания учащихся о национальных традициях нашей страны и стран мира;</w:t>
      </w:r>
    </w:p>
    <w:p w:rsidR="009A1274" w:rsidRDefault="009A1274" w:rsidP="009A1274">
      <w:pPr>
        <w:spacing w:after="150" w:line="238" w:lineRule="atLeast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познакомить с традиционной русской и хакасской кухнями;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научить навыкам приготовления, оформления и подачи блюд на стол.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«Кухни народов мира» включает в себя теоретическую часть, которая подкрепляется практической частью.</w:t>
      </w:r>
    </w:p>
    <w:p w:rsidR="009A1274" w:rsidRDefault="009A1274" w:rsidP="009A1274">
      <w:pPr>
        <w:spacing w:after="15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Общая характеристика учебного курса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«Кухни народов мира», являясь прикладной, носит практико-ориентированный характер, направлена на овладение детьми основными способами и приёмами приготовления пищи.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по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данной программе  способствует адаптации детей к постоянно меняющимся социально-экономическим условиям, подготовке к самостоятельной жизни в современном мире, профессиональному самоопределению. Обучаясь по настоящей программе, дети приобретают углублённые знания  и умения по кулинарии.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занятиях учащиеся приучаются к трудолюбию, аккуратности, качественной механической и тепловой обработке продуктов и т.д. Особое внимание уделяется технике безопасности при работе с электрооборудованием, инструментами и приспособлениями, а также используются здоровье</w:t>
      </w:r>
      <w:r w:rsidR="007F5E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сберегающие технологии.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Более результативной реализации программы «Учимся готовить вкусно» будет способствовать владение учителем мастерством приготовления пищи и компьютерной грамотности.</w:t>
      </w:r>
    </w:p>
    <w:p w:rsidR="009A1274" w:rsidRDefault="009A1274" w:rsidP="009A1274">
      <w:pPr>
        <w:spacing w:after="150" w:line="238" w:lineRule="atLeast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Формы проведения занятий разнообразны: комбинированные (теоретические и практические занятия), экскурсии, конкурсы, выставки, беседы, лекции и т. д. 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Занятия в кружке завершатся выполнением и защитой проектов. Наиболее характерна комбинированная структура занятий: организационный момент, повторение пройденного материала, изложение новой темы, вводный инструктаж, подготовка к практической работе, практическая работа и текущий инструктаж, уборка рабочих мест, сервировка стола, дегустация. Заключительный инструктаж, мытье посуды, уборка помещения.</w:t>
      </w:r>
    </w:p>
    <w:p w:rsidR="009A1274" w:rsidRDefault="009A1274" w:rsidP="009A1274">
      <w:pPr>
        <w:spacing w:after="150" w:line="238" w:lineRule="atLeast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На занятиях применяется широкий арсенал методов:</w:t>
      </w:r>
    </w:p>
    <w:p w:rsidR="009A1274" w:rsidRDefault="009A1274" w:rsidP="009A1274">
      <w:pPr>
        <w:numPr>
          <w:ilvl w:val="0"/>
          <w:numId w:val="3"/>
        </w:numPr>
        <w:spacing w:after="150" w:line="238" w:lineRule="atLeast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словесные (объяснения, рассказ, беседа);</w:t>
      </w:r>
    </w:p>
    <w:p w:rsidR="009A1274" w:rsidRDefault="009A1274" w:rsidP="009A1274">
      <w:pPr>
        <w:numPr>
          <w:ilvl w:val="0"/>
          <w:numId w:val="3"/>
        </w:numPr>
        <w:spacing w:after="150" w:line="238" w:lineRule="atLeast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наглядные (демонстрация приемов выполнения операций, вариантов оформления готовых блюд);</w:t>
      </w:r>
    </w:p>
    <w:p w:rsidR="009A1274" w:rsidRDefault="009A1274" w:rsidP="009A1274">
      <w:pPr>
        <w:numPr>
          <w:ilvl w:val="0"/>
          <w:numId w:val="3"/>
        </w:numPr>
        <w:spacing w:after="150" w:line="238" w:lineRule="atLeast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проблемные (постановка проблем и поиск ее решения);</w:t>
      </w:r>
    </w:p>
    <w:p w:rsidR="009A1274" w:rsidRDefault="009A1274" w:rsidP="009A1274">
      <w:pPr>
        <w:numPr>
          <w:ilvl w:val="0"/>
          <w:numId w:val="3"/>
        </w:numPr>
        <w:spacing w:after="150" w:line="238" w:lineRule="atLeast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исследовательские (самостоятельный анализ задачи и ее решение);</w:t>
      </w:r>
    </w:p>
    <w:p w:rsidR="009A1274" w:rsidRDefault="009A1274" w:rsidP="009A1274">
      <w:pPr>
        <w:numPr>
          <w:ilvl w:val="0"/>
          <w:numId w:val="3"/>
        </w:numPr>
        <w:spacing w:after="150" w:line="238" w:lineRule="atLeast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метод коллективных и групповых работ.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Развивает творческую активность личности учащихся частая работа с различной литературой. Работая самостоятельно 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интернет-ресурсами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 литературой, альбомами, иллюстрациями, ребята создают свою работу. В этой деятельности проявляются и получают дальнейшее развитие творческие способности детей.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Форма подведения итогов: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выставки и конкурсы фотографий готовых блюд, защита проектов, дегустации и</w:t>
      </w:r>
      <w:r w:rsidR="007F5E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</w:t>
      </w:r>
      <w:proofErr w:type="spellEnd"/>
      <w:r w:rsidR="007F5E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оценка - всё это будет способствовать развитию творческой активности учащихся. Лучшие работы участвуют в выставках и конкурсах за пределами учебного учреждения.</w:t>
      </w:r>
    </w:p>
    <w:p w:rsidR="009A1274" w:rsidRDefault="009A1274" w:rsidP="009A1274">
      <w:pPr>
        <w:spacing w:after="150" w:line="238" w:lineRule="atLeast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Прямыми 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критериями оценки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 получаемых результатов обучения являются достижения учащихся: приготовление блюд данной страны, выполненных в соответствии с технологией приготовления.</w:t>
      </w:r>
    </w:p>
    <w:p w:rsidR="009A1274" w:rsidRDefault="009A1274" w:rsidP="009A1274">
      <w:pPr>
        <w:spacing w:after="150" w:line="238" w:lineRule="atLeast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Для проведения окончательных итогов занятий в конце года проводится защита проекта по выбранной стране.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направлена на формирование и развитие следующих ключевых компетентностей: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познавательная компетентность (знание истории приготовления пищи</w:t>
      </w:r>
      <w:r w:rsidR="007F5E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разных народов, овладение опытом самопознания);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организаторской компетентностью (планирование и управление собственной деятельностью, владение навыками контроля и оценки собственной и совместной деятельности в процессе выполнения проекта);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информационная компетентность (способность работать с различными источниками информации, проводить анализ и отбор нужной информации для выполнения творческого проекта);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коммуникативная компетентность (владение способами презентации себя и своей деятельности, умение принимать и передавать необходимую информацию);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социокультурная компетентность (соблюдение норм поведения в окружающей среде, умение работать в коллективе);</w:t>
      </w:r>
    </w:p>
    <w:p w:rsidR="009A1274" w:rsidRDefault="009A1274" w:rsidP="009A127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знаниями и умениями не только обогатит духовно, но и подготовит к конкуренции на рынке труда и профессий, а также поможет осуществить до</w:t>
      </w:r>
      <w:r w:rsidR="007F5E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профессиональные пробы.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Учащиеся на занятиях познакомиться с профессиями повар, кондитер, диетолог, технолог пищевого производства и т. д.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способствует: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развитию чувства красоты и эстетического вкуса посредством практической деятельности;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-оказанию помощи в самоопределении, самовоспитании, самоутверждении в жизни;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созданию творческой атмосферы на занятиях в группе на основе взаимопонимания и сотрудничества при выполнении работ;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приобретению навыков общения в профессиональной среде;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«Кухни народов мира» составлена с учётом требований современной педагогики и с учётом современной жизни и интересов учащихся.</w:t>
      </w:r>
    </w:p>
    <w:p w:rsidR="009A1274" w:rsidRDefault="009A1274" w:rsidP="009A1274">
      <w:pPr>
        <w:spacing w:after="15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-развитие инновационной творческой деятельности обучающихся в процессе решения прикладных учебных задач;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-активное использование знаний, полученных при изучении курса, и сформированных универсальных учебных действий;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-совершенствование умений осуществлять учебно-исследовательскую и проектную деятельность;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-формирование представлений о социальных и этических аспектах научно-технического прогресса;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-формирование способности придавать экологическую направленность любой деятельности, проекту; демонстрировать экологическое мышление в разных формах деятельности.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Ценностные ориентиры содержания курса «Кухни народов мира»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предусматривает формирование у обучающихся обще</w:t>
      </w:r>
      <w:r w:rsidR="007F5E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учебных умений и навыков, универсальных способов деятельности и ключевых компетенций.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результате обучения учащиеся овладеют:</w:t>
      </w:r>
    </w:p>
    <w:p w:rsidR="009A1274" w:rsidRDefault="009A1274" w:rsidP="009A1274">
      <w:pPr>
        <w:spacing w:after="15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-трудовыми и технологическими знаниями и умениями по преобразованию и использованию материалов, энергии, информации, необходимыми для создания продуктов труда в соответствии с их предполагаемыми функциональными и эстетическими показателями;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-умениями ориентироваться в мире профессий, оценивать свои профессиональные интересы и склонности к изучаемым видам трудовой деятельности, составлять жизненные и профессиональные планы;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-навыками применения распространённых инструментов и приспособлений, бытовых электрических приборов; планирования бюджета домашнего хозяйства; культуры труда, уважительного отношения к труду и результатам труда.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результате изучения курса учащиеся, независимо от изучаемого направления, получает возможность ознакомиться: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-технологическими свойствами и назначением материалов;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-назначением и устройством применяемых инструментов и приспособлений,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-видами, приёмами и последовательностью выполнения технологических операций,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-профессиями и специальностями, связанными с обработкой, приготовлением и оформлением блюд.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 по установленным нормативам следующие трудовые операции и работы: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-рационально организовывать рабочее место;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-находить необходимую информацию в различных источниках;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-применять технологическую документацию;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-составлять последовательность выполнения технологических операций;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-выбирать сырьё, материалы, инструменты и оборудование для выполнения работ;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-соблюдать безопасные приёмы труда и правила пользования ручными инструментами, приспособлениями, электрооборудованием;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-осуществлять визуально, а также доступными измерительными средствами и приборами контроль качества изготовляемого изделия или продукта;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-проводить разработку творческого проекта по изготовлению и получения продукта с использованием освоенных технологий и доступных материалов;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-распределять работу при коллективной деятельности.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приобретённые знания и умения в практической деятельности и повседневной жизни в целях: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-понимания ценности материальной культуры для жизни и развития человека;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-формирования эстетической среды бытия;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-развития творческих способностей и достижения высоких результатов преобразующей творческой деятельности;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-получения технико-технологических сведений из разнообразных источников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информации;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-организации индивидуальной и коллективной трудовой деятельности;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-выполнения безопасных приёмов труда и правил электробезопасности, санитарии, гигиены;</w:t>
      </w:r>
    </w:p>
    <w:p w:rsidR="009A1274" w:rsidRDefault="009A1274" w:rsidP="009A1274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-оценки затрат, необходимых для создания объекта труда или оказания услуги;</w:t>
      </w:r>
    </w:p>
    <w:p w:rsidR="009A1274" w:rsidRDefault="009A1274" w:rsidP="009A12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построения планов профессионального самоопределения и трудоустройства.</w:t>
      </w:r>
    </w:p>
    <w:p w:rsidR="009A1274" w:rsidRDefault="009A1274" w:rsidP="009A1274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A1274" w:rsidRDefault="009A1274" w:rsidP="009A12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274" w:rsidRDefault="009A1274" w:rsidP="009A12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274" w:rsidRDefault="009A1274" w:rsidP="009A12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274" w:rsidRDefault="009A1274" w:rsidP="009A12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274" w:rsidRDefault="009A1274" w:rsidP="009A12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274" w:rsidRDefault="009A1274" w:rsidP="009A12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274" w:rsidRDefault="009A1274" w:rsidP="009A12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274" w:rsidRDefault="009A1274" w:rsidP="009A12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274" w:rsidRDefault="009A1274" w:rsidP="009A12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274" w:rsidRDefault="009A1274" w:rsidP="009A12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274" w:rsidRDefault="009A1274" w:rsidP="009A12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274" w:rsidRDefault="009A1274" w:rsidP="009A12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A1274" w:rsidRDefault="009A1274" w:rsidP="009A12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024FC" w:rsidRDefault="00D024FC" w:rsidP="00D024F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 10  класс</w:t>
      </w:r>
    </w:p>
    <w:tbl>
      <w:tblPr>
        <w:tblStyle w:val="a3"/>
        <w:tblW w:w="9360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9360"/>
      </w:tblGrid>
      <w:tr w:rsidR="00D024FC" w:rsidTr="00D024FC">
        <w:trPr>
          <w:trHeight w:val="810"/>
        </w:trPr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Вводное занятие- 1час</w:t>
            </w:r>
          </w:p>
        </w:tc>
      </w:tr>
      <w:tr w:rsidR="00D024FC" w:rsidTr="00D024FC">
        <w:trPr>
          <w:trHeight w:val="480"/>
        </w:trPr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 Русская кухня- 6 часов</w:t>
            </w:r>
            <w:r w:rsidR="009A12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(практика 3ч.+ теория 3ч.)</w:t>
            </w:r>
          </w:p>
        </w:tc>
      </w:tr>
      <w:tr w:rsidR="00D024FC" w:rsidTr="00D024FC">
        <w:trPr>
          <w:trHeight w:val="480"/>
        </w:trPr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 Украинская кухня- 3 часа</w:t>
            </w:r>
            <w:r w:rsidR="009A12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(практика 1ч. + теория 2ч.)</w:t>
            </w:r>
          </w:p>
        </w:tc>
      </w:tr>
      <w:tr w:rsidR="00D024FC" w:rsidTr="00D024FC">
        <w:trPr>
          <w:trHeight w:val="480"/>
        </w:trPr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 Белорусская кухня – 2 часа</w:t>
            </w:r>
            <w:r w:rsidR="009A12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proofErr w:type="gramStart"/>
            <w:r w:rsidR="009A12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( </w:t>
            </w:r>
            <w:proofErr w:type="gramEnd"/>
            <w:r w:rsidR="009A12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практика 1ч. + теория 1ч.)</w:t>
            </w:r>
          </w:p>
        </w:tc>
      </w:tr>
      <w:tr w:rsidR="00D024FC" w:rsidTr="00D024FC">
        <w:trPr>
          <w:trHeight w:val="612"/>
        </w:trPr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>
            <w:pPr>
              <w:spacing w:before="100" w:beforeAutospacing="1" w:after="100" w:afterAutospacing="1" w:line="276" w:lineRule="auto"/>
              <w:outlineLvl w:val="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 Молдавская кухня- 2 часа</w:t>
            </w:r>
            <w:r w:rsidR="009A127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(практика 1ч. + теория 1ч.)</w:t>
            </w:r>
          </w:p>
        </w:tc>
      </w:tr>
      <w:tr w:rsidR="00D024FC" w:rsidTr="00D024FC">
        <w:trPr>
          <w:trHeight w:val="424"/>
        </w:trPr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6. Кавказская кухня- 4часа</w:t>
            </w:r>
            <w:r w:rsidR="009A12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</w:t>
            </w:r>
            <w:proofErr w:type="gramStart"/>
            <w:r w:rsidR="009A12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( </w:t>
            </w:r>
            <w:proofErr w:type="gramEnd"/>
            <w:r w:rsidR="009A12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практика 1ч. + теория 3ч.)</w:t>
            </w:r>
          </w:p>
        </w:tc>
      </w:tr>
      <w:tr w:rsidR="00D024FC" w:rsidTr="00D024FC">
        <w:trPr>
          <w:trHeight w:val="322"/>
        </w:trPr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7. Узбекская кухня- 2 часа</w:t>
            </w:r>
            <w:r w:rsidR="009A12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</w:t>
            </w:r>
            <w:proofErr w:type="gramStart"/>
            <w:r w:rsidR="009A12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( </w:t>
            </w:r>
            <w:proofErr w:type="gramEnd"/>
            <w:r w:rsidR="009A12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практика 1ч. + теория 1ч.)</w:t>
            </w:r>
          </w:p>
        </w:tc>
      </w:tr>
      <w:tr w:rsidR="00D024FC" w:rsidTr="00D024FC">
        <w:trPr>
          <w:trHeight w:val="570"/>
        </w:trPr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 Европейская кухня- 4 часа</w:t>
            </w:r>
            <w:r w:rsidR="009A12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A798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A127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(практика 2ч. + теория 2ч.)</w:t>
            </w:r>
          </w:p>
        </w:tc>
      </w:tr>
      <w:tr w:rsidR="00D024FC" w:rsidTr="00D024FC">
        <w:trPr>
          <w:trHeight w:val="642"/>
        </w:trPr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9. Кухня Северной и Южной Америки- 4 часа</w:t>
            </w:r>
            <w:r w:rsidR="002A79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(практика 2ч. + теория 2ч.)</w:t>
            </w:r>
          </w:p>
        </w:tc>
      </w:tr>
      <w:tr w:rsidR="00D024FC" w:rsidTr="00D024FC">
        <w:trPr>
          <w:trHeight w:val="569"/>
        </w:trPr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10. Кухня Азии-6 часов</w:t>
            </w:r>
            <w:r w:rsidR="002A79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proofErr w:type="gramStart"/>
            <w:r w:rsidR="002A79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( </w:t>
            </w:r>
            <w:proofErr w:type="gramEnd"/>
            <w:r w:rsidR="002A79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практика 3ч. + теория 3ч.)</w:t>
            </w:r>
          </w:p>
        </w:tc>
      </w:tr>
      <w:tr w:rsidR="00D024FC" w:rsidTr="00D024FC">
        <w:trPr>
          <w:trHeight w:val="745"/>
        </w:trPr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Подведение итогов. Викторина «Кухни народов мира» 1 час</w:t>
            </w:r>
          </w:p>
        </w:tc>
      </w:tr>
      <w:tr w:rsidR="00D024FC" w:rsidTr="00D024FC">
        <w:trPr>
          <w:trHeight w:val="745"/>
        </w:trPr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Итого- 34 часа  </w:t>
            </w:r>
          </w:p>
        </w:tc>
      </w:tr>
    </w:tbl>
    <w:p w:rsidR="00D024FC" w:rsidRDefault="00D024FC" w:rsidP="00D024F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Содержание программы  11 класс    </w:t>
      </w:r>
    </w:p>
    <w:tbl>
      <w:tblPr>
        <w:tblStyle w:val="a3"/>
        <w:tblW w:w="9360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9360"/>
      </w:tblGrid>
      <w:tr w:rsidR="00D024FC" w:rsidTr="00123D5A">
        <w:trPr>
          <w:trHeight w:val="81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 w:rsidP="00123D5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Вводное занятие- 1час</w:t>
            </w:r>
          </w:p>
        </w:tc>
      </w:tr>
      <w:tr w:rsidR="00D024FC" w:rsidTr="00123D5A">
        <w:trPr>
          <w:trHeight w:val="48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 w:rsidP="00123D5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 Русская кухня- 6 часов</w:t>
            </w:r>
            <w:r w:rsidR="002A798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(практика 3ч. + теория 3ч.)</w:t>
            </w:r>
          </w:p>
        </w:tc>
      </w:tr>
      <w:tr w:rsidR="00D024FC" w:rsidTr="00123D5A">
        <w:trPr>
          <w:trHeight w:val="48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 w:rsidP="00123D5A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 Украинская кухня- 3 часа</w:t>
            </w:r>
            <w:r w:rsidR="002A79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r w:rsidR="002A798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(практика 1ч. + теория 2ч.)</w:t>
            </w:r>
          </w:p>
        </w:tc>
      </w:tr>
      <w:tr w:rsidR="00D024FC" w:rsidTr="00123D5A">
        <w:trPr>
          <w:trHeight w:val="48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 w:rsidP="00123D5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 Белорусская кухня – 2 часа</w:t>
            </w:r>
            <w:r w:rsidR="002A79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2A798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(практика 1ч. + теория 1ч.)</w:t>
            </w:r>
          </w:p>
        </w:tc>
      </w:tr>
      <w:tr w:rsidR="00D024FC" w:rsidTr="00123D5A">
        <w:trPr>
          <w:trHeight w:val="612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 w:rsidP="00123D5A">
            <w:pPr>
              <w:spacing w:before="100" w:beforeAutospacing="1" w:after="100" w:afterAutospacing="1" w:line="276" w:lineRule="auto"/>
              <w:outlineLvl w:val="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 Молдавская кухня- 2 часа</w:t>
            </w:r>
            <w:r w:rsidR="002A798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A798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(практика 1ч. + теория 1ч.)</w:t>
            </w:r>
          </w:p>
        </w:tc>
      </w:tr>
      <w:tr w:rsidR="00D024FC" w:rsidTr="00123D5A">
        <w:trPr>
          <w:trHeight w:val="424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 w:rsidP="00123D5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6. Кавказская кухня- 4часа</w:t>
            </w:r>
            <w:r w:rsidR="002A79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r w:rsidR="002A798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(практика 2ч. + теория 2ч.)</w:t>
            </w:r>
          </w:p>
        </w:tc>
      </w:tr>
      <w:tr w:rsidR="00D024FC" w:rsidTr="00123D5A">
        <w:trPr>
          <w:trHeight w:val="322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 w:rsidP="00123D5A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7. Узбекская кухня- 2 часа</w:t>
            </w:r>
            <w:r w:rsidR="002A79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r w:rsidR="002A798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(практика 1ч. + теория 1ч.)</w:t>
            </w:r>
          </w:p>
        </w:tc>
      </w:tr>
      <w:tr w:rsidR="00D024FC" w:rsidTr="00123D5A">
        <w:trPr>
          <w:trHeight w:val="57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 w:rsidP="00123D5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 Европейская кухня- 4 часа</w:t>
            </w:r>
            <w:r w:rsidR="002A798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(практика 2ч. + теория 2ч.)</w:t>
            </w:r>
          </w:p>
        </w:tc>
      </w:tr>
      <w:tr w:rsidR="00D024FC" w:rsidTr="00123D5A">
        <w:trPr>
          <w:trHeight w:val="642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 w:rsidP="00123D5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9. Кухня Северной и Южной Америки- 4 часа</w:t>
            </w:r>
            <w:r w:rsidR="002A79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r w:rsidR="002A798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(практика 2ч. + теория 2ч.)</w:t>
            </w:r>
          </w:p>
        </w:tc>
      </w:tr>
      <w:tr w:rsidR="00D024FC" w:rsidTr="00123D5A">
        <w:trPr>
          <w:trHeight w:val="569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 w:rsidP="00123D5A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10. Кухня Азии-6 часов</w:t>
            </w:r>
            <w:r w:rsidR="002A79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r w:rsidR="002A798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(практика 3ч. + теория 3ч.)</w:t>
            </w:r>
          </w:p>
        </w:tc>
      </w:tr>
      <w:tr w:rsidR="00D024FC" w:rsidTr="00123D5A">
        <w:trPr>
          <w:trHeight w:val="7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 w:rsidP="00123D5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Подведение итогов. Викторина «Кухни народов мира» 1 час</w:t>
            </w:r>
          </w:p>
        </w:tc>
      </w:tr>
      <w:tr w:rsidR="00D024FC" w:rsidTr="00123D5A">
        <w:trPr>
          <w:trHeight w:val="7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4FC" w:rsidRDefault="00D024FC" w:rsidP="00123D5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Итого- 34 часа</w:t>
            </w:r>
          </w:p>
        </w:tc>
      </w:tr>
    </w:tbl>
    <w:p w:rsidR="008E22D5" w:rsidRDefault="009A1274" w:rsidP="008E22D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="008E22D5"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</w:t>
      </w:r>
    </w:p>
    <w:tbl>
      <w:tblPr>
        <w:tblStyle w:val="a3"/>
        <w:tblW w:w="11340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11340"/>
      </w:tblGrid>
      <w:tr w:rsidR="008E22D5" w:rsidTr="008E22D5">
        <w:trPr>
          <w:trHeight w:val="81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Вводное занятие.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Понятие «национальная кухня».</w:t>
            </w:r>
          </w:p>
        </w:tc>
      </w:tr>
      <w:tr w:rsidR="008E22D5" w:rsidTr="008E22D5">
        <w:trPr>
          <w:trHeight w:val="48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 Русская кухня.</w:t>
            </w:r>
          </w:p>
        </w:tc>
      </w:tr>
      <w:tr w:rsidR="008E22D5" w:rsidTr="008E22D5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Русская кухня.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Обычаи и традиции русской кухни.</w:t>
            </w:r>
          </w:p>
        </w:tc>
      </w:tr>
      <w:tr w:rsidR="008E22D5" w:rsidTr="008E22D5">
        <w:trPr>
          <w:trHeight w:val="64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Технология приготовления традиционных первых блюд русской кухни.</w:t>
            </w:r>
          </w:p>
        </w:tc>
      </w:tr>
      <w:tr w:rsidR="008E22D5" w:rsidTr="008E22D5">
        <w:trPr>
          <w:trHeight w:val="46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Кухня народов Севера. Технология приготовления пельменей.</w:t>
            </w:r>
          </w:p>
        </w:tc>
      </w:tr>
      <w:tr w:rsidR="008E22D5" w:rsidTr="008E22D5">
        <w:trPr>
          <w:trHeight w:val="81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Технология приготовления блинов.</w:t>
            </w:r>
          </w:p>
        </w:tc>
      </w:tr>
      <w:tr w:rsidR="008E22D5" w:rsidTr="008E22D5">
        <w:trPr>
          <w:trHeight w:val="81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2D5" w:rsidRDefault="008E22D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Технология приготовления блюд из птицы.</w:t>
            </w:r>
          </w:p>
        </w:tc>
      </w:tr>
      <w:tr w:rsidR="008E22D5" w:rsidTr="008E22D5">
        <w:trPr>
          <w:trHeight w:val="81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2D5" w:rsidRDefault="008E22D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Праздничные блюда Русской кухни.</w:t>
            </w:r>
          </w:p>
        </w:tc>
      </w:tr>
      <w:tr w:rsidR="008E22D5" w:rsidTr="008E22D5">
        <w:trPr>
          <w:trHeight w:val="48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 Украинская кухня.</w:t>
            </w:r>
          </w:p>
        </w:tc>
      </w:tr>
      <w:tr w:rsidR="008E22D5" w:rsidTr="008E22D5">
        <w:trPr>
          <w:trHeight w:val="12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Украинская кухня. Особенности  украинской кухни.</w:t>
            </w:r>
          </w:p>
        </w:tc>
      </w:tr>
      <w:tr w:rsidR="008E22D5" w:rsidTr="008E22D5">
        <w:trPr>
          <w:trHeight w:val="49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Технология приготовления традиционных блюд украинской кухни (борщ с пампушками и др.).</w:t>
            </w:r>
          </w:p>
        </w:tc>
      </w:tr>
      <w:tr w:rsidR="008E22D5" w:rsidTr="008E22D5">
        <w:trPr>
          <w:trHeight w:val="81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Технология приготовления вареников.</w:t>
            </w:r>
          </w:p>
        </w:tc>
      </w:tr>
      <w:tr w:rsidR="008E22D5" w:rsidTr="008E22D5">
        <w:trPr>
          <w:trHeight w:val="48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 Белорусская кухня.</w:t>
            </w:r>
          </w:p>
        </w:tc>
      </w:tr>
      <w:tr w:rsidR="008E22D5" w:rsidTr="008E22D5">
        <w:trPr>
          <w:trHeight w:val="698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Особенности белорусской кухни. Ассортимент блюд. </w:t>
            </w:r>
          </w:p>
        </w:tc>
      </w:tr>
      <w:tr w:rsidR="008E22D5" w:rsidTr="008E22D5">
        <w:trPr>
          <w:trHeight w:val="102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Приготовление и оформление блюд белорусской кухни. </w:t>
            </w:r>
          </w:p>
        </w:tc>
      </w:tr>
      <w:tr w:rsidR="008E22D5" w:rsidTr="008E22D5">
        <w:trPr>
          <w:trHeight w:val="61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 Молдавская кухня.</w:t>
            </w:r>
          </w:p>
        </w:tc>
      </w:tr>
      <w:tr w:rsidR="008E22D5" w:rsidTr="008E22D5">
        <w:trPr>
          <w:trHeight w:val="56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Особенности молдавской кухни. Ассортимент блюд. </w:t>
            </w:r>
          </w:p>
        </w:tc>
      </w:tr>
      <w:tr w:rsidR="008E22D5" w:rsidTr="008E22D5">
        <w:trPr>
          <w:trHeight w:val="78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Приготовление и оформление блюд молдавской  кухни. </w:t>
            </w:r>
          </w:p>
        </w:tc>
      </w:tr>
      <w:tr w:rsidR="008E22D5" w:rsidTr="008E22D5">
        <w:trPr>
          <w:trHeight w:val="42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6. Кавказская кухня.</w:t>
            </w:r>
          </w:p>
        </w:tc>
      </w:tr>
      <w:tr w:rsidR="008E22D5" w:rsidTr="008E22D5">
        <w:trPr>
          <w:trHeight w:val="52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Особенности кавказской кухни. Ассортимент блюд. Приправы.</w:t>
            </w:r>
          </w:p>
        </w:tc>
      </w:tr>
      <w:tr w:rsidR="008E22D5" w:rsidTr="008E22D5">
        <w:trPr>
          <w:trHeight w:val="73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Технология приготовления блюд из мяса (шашлык)</w:t>
            </w:r>
          </w:p>
        </w:tc>
      </w:tr>
      <w:tr w:rsidR="008E22D5" w:rsidTr="008E22D5">
        <w:trPr>
          <w:trHeight w:val="55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Технология приготовления национальных блюд 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долма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 харчо, чахохбили и др.)</w:t>
            </w:r>
          </w:p>
        </w:tc>
      </w:tr>
      <w:tr w:rsidR="008E22D5" w:rsidTr="008E22D5">
        <w:trPr>
          <w:trHeight w:val="58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Особенности приготовления выпечки. Хачапури.</w:t>
            </w:r>
          </w:p>
        </w:tc>
      </w:tr>
      <w:tr w:rsidR="008E22D5" w:rsidTr="008E22D5">
        <w:trPr>
          <w:trHeight w:val="32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7. Узбекская кухня.</w:t>
            </w:r>
          </w:p>
        </w:tc>
      </w:tr>
      <w:tr w:rsidR="008E22D5" w:rsidTr="008E22D5">
        <w:trPr>
          <w:trHeight w:val="24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Особенности узбекской кухни. Ассортимент блюд. </w:t>
            </w:r>
          </w:p>
        </w:tc>
      </w:tr>
      <w:tr w:rsidR="008E22D5" w:rsidTr="008E22D5">
        <w:trPr>
          <w:trHeight w:val="108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Технология приготовления плова.</w:t>
            </w:r>
          </w:p>
        </w:tc>
      </w:tr>
      <w:tr w:rsidR="008E22D5" w:rsidTr="008E22D5">
        <w:trPr>
          <w:trHeight w:val="57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8. Европейская кухня.</w:t>
            </w:r>
          </w:p>
        </w:tc>
      </w:tr>
      <w:tr w:rsidR="008E22D5" w:rsidTr="008E22D5">
        <w:trPr>
          <w:trHeight w:val="64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Обычаи и традиции итальянской кухни. Отличительные особенности. </w:t>
            </w:r>
          </w:p>
        </w:tc>
      </w:tr>
      <w:tr w:rsidR="008E22D5" w:rsidTr="008E22D5">
        <w:trPr>
          <w:trHeight w:val="46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after="100" w:afterAutospacing="1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Технология приготовления блюд итальянской кухни 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ризотто, пицца, равиоли, лазанья, спагетти)</w:t>
            </w:r>
          </w:p>
        </w:tc>
      </w:tr>
      <w:tr w:rsidR="008E22D5" w:rsidTr="008E22D5">
        <w:trPr>
          <w:trHeight w:val="52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Обычаи и традиции французской  кухни. Отличительные особенности.</w:t>
            </w:r>
          </w:p>
        </w:tc>
      </w:tr>
      <w:tr w:rsidR="008E22D5" w:rsidTr="008E22D5">
        <w:trPr>
          <w:trHeight w:val="99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Технология приготовления блюд французской  кухни 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багет,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круассан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соусы)</w:t>
            </w:r>
          </w:p>
        </w:tc>
      </w:tr>
      <w:tr w:rsidR="008E22D5" w:rsidTr="008E22D5">
        <w:trPr>
          <w:trHeight w:val="64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9. Кухня Северной и Южной Америки.</w:t>
            </w:r>
          </w:p>
        </w:tc>
      </w:tr>
      <w:tr w:rsidR="008E22D5" w:rsidTr="008E22D5">
        <w:trPr>
          <w:trHeight w:val="49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Обычаи и традиции   кухни США. Отличительные особенности.</w:t>
            </w:r>
          </w:p>
        </w:tc>
      </w:tr>
      <w:tr w:rsidR="008E22D5" w:rsidTr="008E22D5">
        <w:trPr>
          <w:trHeight w:val="90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Технология приготовления традиционных блюд.</w:t>
            </w:r>
          </w:p>
        </w:tc>
      </w:tr>
      <w:tr w:rsidR="008E22D5" w:rsidTr="008E22D5">
        <w:trPr>
          <w:trHeight w:val="698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Мексиканская кухня. Отличительные особенности.</w:t>
            </w:r>
          </w:p>
        </w:tc>
      </w:tr>
      <w:tr w:rsidR="008E22D5" w:rsidTr="008E22D5">
        <w:trPr>
          <w:trHeight w:val="79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Технология приготовления традиционных блюд Мексики. </w:t>
            </w:r>
          </w:p>
        </w:tc>
      </w:tr>
      <w:tr w:rsidR="008E22D5" w:rsidTr="008E22D5">
        <w:trPr>
          <w:trHeight w:val="56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10. Кухня Азии.</w:t>
            </w:r>
          </w:p>
        </w:tc>
      </w:tr>
      <w:tr w:rsidR="008E22D5" w:rsidTr="008E22D5">
        <w:trPr>
          <w:trHeight w:val="528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Обычаи и традиции Индийской кухни. </w:t>
            </w:r>
          </w:p>
        </w:tc>
      </w:tr>
      <w:tr w:rsidR="008E22D5" w:rsidTr="008E22D5">
        <w:trPr>
          <w:trHeight w:val="85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Приготовление и оформление блюд индийской кухни. </w:t>
            </w:r>
          </w:p>
        </w:tc>
      </w:tr>
      <w:tr w:rsidR="008E22D5" w:rsidTr="008E22D5">
        <w:trPr>
          <w:trHeight w:val="58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Обычаи и традиции корейской кухни.</w:t>
            </w:r>
          </w:p>
        </w:tc>
      </w:tr>
      <w:tr w:rsidR="008E22D5" w:rsidTr="008E22D5">
        <w:trPr>
          <w:trHeight w:val="82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Приготовление и оформление блюд корейской кухни.</w:t>
            </w:r>
          </w:p>
        </w:tc>
      </w:tr>
      <w:tr w:rsidR="008E22D5" w:rsidTr="008E22D5">
        <w:trPr>
          <w:trHeight w:val="67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Приготовление и оформление блюд японской кухни. </w:t>
            </w:r>
          </w:p>
        </w:tc>
      </w:tr>
      <w:tr w:rsidR="008E22D5" w:rsidTr="008E22D5">
        <w:trPr>
          <w:trHeight w:val="72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Обычаи и традиции китайской кухни.</w:t>
            </w:r>
          </w:p>
        </w:tc>
      </w:tr>
      <w:tr w:rsidR="008E22D5" w:rsidTr="008E22D5">
        <w:trPr>
          <w:trHeight w:val="67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Приготовление и оформление блюд китайской кухни.</w:t>
            </w:r>
          </w:p>
        </w:tc>
      </w:tr>
      <w:tr w:rsidR="008E22D5" w:rsidTr="008E22D5">
        <w:trPr>
          <w:trHeight w:val="74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2D5" w:rsidRDefault="008E22D5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Подведение итогов. Викторина «Кухни народов мира»</w:t>
            </w:r>
          </w:p>
        </w:tc>
      </w:tr>
    </w:tbl>
    <w:p w:rsidR="00D024FC" w:rsidRDefault="00D024FC" w:rsidP="00D024FC">
      <w:pPr>
        <w:rPr>
          <w:sz w:val="28"/>
          <w:szCs w:val="28"/>
        </w:rPr>
      </w:pPr>
    </w:p>
    <w:p w:rsidR="00D024FC" w:rsidRDefault="00D024FC" w:rsidP="00D024F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B52F9" w:rsidRDefault="007B52F9" w:rsidP="00D024F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B52F9" w:rsidRDefault="007B52F9" w:rsidP="00D024F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B52F9" w:rsidRDefault="007B52F9" w:rsidP="00D024F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024FC" w:rsidRDefault="00D024FC" w:rsidP="00D024FC">
      <w:pPr>
        <w:spacing w:after="15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список используемых источников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Иллюстрированная энциклопедия «Кулинарные шедевры народов мира» в 20ти томах, том 3 «Итальянская кухня» - М.: Медиа Пресс, 2010.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Инджи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Кут «Блюда турецкой кухни». – Турция, 2002.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Клыковская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Т.З. «Бразильская кухня». – М.: АСТ: Мн.: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Харвест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2005. – 96 с.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Новоженов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Ю.М.,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Сопина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Л.Н. Зарубежная кухня.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.:Высшая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школа,2001.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Похлебкин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В.В. «Кухни закавказских и среднеазиатских народов». – М.: ЗАО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Центрполиграф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2007. – 249 с.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Русская кухня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 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ост. И.В.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Довбенко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М.: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Эксмо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2007.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Синельников С.,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Соломоник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Т. и др. Кухня Италии. – М.: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Центрполиграф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2004.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Шелагурова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И.В. «Кухни народов мира», - М.: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Эксмо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2005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БезлепкинЮ.В.Кухня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народов мира. Харьков: 2001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 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АлькаевЭ.Н.Кулинария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всех. Нижний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новгород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«ССМ»,2004.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Аношин А. Русское застолье. – Москва, 2001, 254с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Титюнник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А. И.,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Новожелов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Ю. М. Советская национальная и зарубежная кухня. Изд. «Высшая школа». – 1977, 240с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>Новоженов</w:t>
      </w:r>
      <w:proofErr w:type="spellEnd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 xml:space="preserve"> Ю.М., </w:t>
      </w:r>
      <w:proofErr w:type="spellStart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>Сопина</w:t>
      </w:r>
      <w:proofErr w:type="spellEnd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 xml:space="preserve"> Л.Н. Зарубежная кухня. </w:t>
      </w:r>
      <w:proofErr w:type="gramStart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>–</w:t>
      </w:r>
      <w:proofErr w:type="spellStart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>М</w:t>
      </w:r>
      <w:proofErr w:type="gramEnd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>.:Высшая</w:t>
      </w:r>
      <w:proofErr w:type="spellEnd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 xml:space="preserve"> школа,1991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 xml:space="preserve">Метель С. Н. Меню иностранного гостя. </w:t>
      </w:r>
      <w:proofErr w:type="gramStart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>–Э</w:t>
      </w:r>
      <w:proofErr w:type="gramEnd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>кономика, 2002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>Алькаев</w:t>
      </w:r>
      <w:proofErr w:type="spellEnd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 xml:space="preserve"> Э.Н. Кулинария для всех. Нижний </w:t>
      </w:r>
      <w:proofErr w:type="spellStart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>новгород</w:t>
      </w:r>
      <w:proofErr w:type="spellEnd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>: «ССМ»,2004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 xml:space="preserve">Метель С. Н. Меню иностранного гостя. </w:t>
      </w:r>
      <w:proofErr w:type="gramStart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>–Э</w:t>
      </w:r>
      <w:proofErr w:type="gramEnd"/>
      <w:r>
        <w:rPr>
          <w:rFonts w:ascii="Times New Roman" w:eastAsia="Times New Roman" w:hAnsi="Times New Roman" w:cs="Times New Roman"/>
          <w:color w:val="372209"/>
          <w:sz w:val="28"/>
          <w:szCs w:val="28"/>
        </w:rPr>
        <w:t>кономика, 1992.- с. 72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Аношин А. Русское застолье. – Москва, 2001, 254с</w:t>
      </w:r>
    </w:p>
    <w:p w:rsidR="00D024FC" w:rsidRDefault="00D024FC" w:rsidP="00D024FC">
      <w:pPr>
        <w:numPr>
          <w:ilvl w:val="0"/>
          <w:numId w:val="1"/>
        </w:numPr>
        <w:spacing w:after="150" w:line="240" w:lineRule="auto"/>
        <w:ind w:left="0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Захарова Л.Ф.,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Толчинская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Е.И. Путешествие в страну Кулинарию. – Кишинев: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Тимпул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2004.</w:t>
      </w:r>
    </w:p>
    <w:p w:rsidR="000D2E41" w:rsidRDefault="000D2E41"/>
    <w:sectPr w:rsidR="000D2E41" w:rsidSect="00FD7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441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6E2D00"/>
    <w:multiLevelType w:val="multilevel"/>
    <w:tmpl w:val="246A5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BD234CF"/>
    <w:multiLevelType w:val="multilevel"/>
    <w:tmpl w:val="82881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A0A0B"/>
    <w:rsid w:val="000D2E41"/>
    <w:rsid w:val="002A798B"/>
    <w:rsid w:val="004A0A0B"/>
    <w:rsid w:val="007B52F9"/>
    <w:rsid w:val="007F5E11"/>
    <w:rsid w:val="008E22D5"/>
    <w:rsid w:val="009A1274"/>
    <w:rsid w:val="00D024FC"/>
    <w:rsid w:val="00D47DDF"/>
    <w:rsid w:val="00FD7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4F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24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4F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24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2448</Words>
  <Characters>13955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</dc:creator>
  <cp:keywords/>
  <dc:description/>
  <cp:lastModifiedBy>Pos</cp:lastModifiedBy>
  <cp:revision>8</cp:revision>
  <dcterms:created xsi:type="dcterms:W3CDTF">2024-11-07T19:27:00Z</dcterms:created>
  <dcterms:modified xsi:type="dcterms:W3CDTF">2025-10-15T17:08:00Z</dcterms:modified>
</cp:coreProperties>
</file>