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F5E" w:rsidRDefault="008512DA" w:rsidP="00256F5E">
      <w:pPr>
        <w:pBdr>
          <w:bottom w:val="single" w:sz="12" w:space="6" w:color="auto"/>
        </w:pBd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</w:t>
      </w:r>
      <w:r w:rsidR="000105DE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56F5E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256F5E" w:rsidRDefault="00256F5E" w:rsidP="00256F5E">
      <w:pPr>
        <w:pBdr>
          <w:bottom w:val="single" w:sz="12" w:space="6" w:color="auto"/>
        </w:pBd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Поселковая средняя общеобразовательная школа   Азовского района</w:t>
      </w:r>
    </w:p>
    <w:p w:rsidR="00256F5E" w:rsidRDefault="00256F5E" w:rsidP="00256F5E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19" w:type="dxa"/>
        <w:tblInd w:w="-459" w:type="dxa"/>
        <w:tblLook w:val="04A0" w:firstRow="1" w:lastRow="0" w:firstColumn="1" w:lastColumn="0" w:noHBand="0" w:noVBand="1"/>
      </w:tblPr>
      <w:tblGrid>
        <w:gridCol w:w="4111"/>
        <w:gridCol w:w="2126"/>
        <w:gridCol w:w="3827"/>
        <w:gridCol w:w="255"/>
      </w:tblGrid>
      <w:tr w:rsidR="00256F5E" w:rsidTr="00F20830">
        <w:trPr>
          <w:trHeight w:val="3008"/>
        </w:trPr>
        <w:tc>
          <w:tcPr>
            <w:tcW w:w="4111" w:type="dxa"/>
          </w:tcPr>
          <w:p w:rsidR="00256F5E" w:rsidRDefault="00256F5E" w:rsidP="00F20830">
            <w:pPr>
              <w:spacing w:after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256F5E" w:rsidRDefault="00256F5E" w:rsidP="00F2083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256F5E" w:rsidRDefault="00256F5E" w:rsidP="00F2083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Ибрагимовой Л.С..</w:t>
            </w:r>
          </w:p>
          <w:p w:rsidR="00256F5E" w:rsidRDefault="00AA3D3A" w:rsidP="00F208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29.08.2025</w:t>
            </w:r>
            <w:r w:rsidR="00256F5E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256F5E" w:rsidRDefault="00256F5E" w:rsidP="00256F5E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2126" w:type="dxa"/>
          </w:tcPr>
          <w:p w:rsidR="00256F5E" w:rsidRDefault="00256F5E" w:rsidP="00F20830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3827" w:type="dxa"/>
          </w:tcPr>
          <w:p w:rsidR="00256F5E" w:rsidRDefault="00256F5E" w:rsidP="00F20830">
            <w:pPr>
              <w:spacing w:after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256F5E" w:rsidRDefault="00256F5E" w:rsidP="00F208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 Поселковая СОШ:________/</w:t>
            </w:r>
            <w:proofErr w:type="spellStart"/>
            <w:r w:rsidR="00693396">
              <w:rPr>
                <w:rFonts w:ascii="Times New Roman" w:hAnsi="Times New Roman" w:cs="Times New Roman"/>
                <w:sz w:val="28"/>
                <w:szCs w:val="28"/>
              </w:rPr>
              <w:t>Ритчер</w:t>
            </w:r>
            <w:proofErr w:type="spellEnd"/>
            <w:r w:rsidR="00693396">
              <w:rPr>
                <w:rFonts w:ascii="Times New Roman" w:hAnsi="Times New Roman" w:cs="Times New Roman"/>
                <w:sz w:val="28"/>
                <w:szCs w:val="28"/>
              </w:rPr>
              <w:t xml:space="preserve"> Л.С.</w:t>
            </w:r>
          </w:p>
          <w:p w:rsidR="00256F5E" w:rsidRDefault="00AA3D3A" w:rsidP="00F2083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 98  от 29.08.2025</w:t>
            </w:r>
            <w:r w:rsidR="00256F5E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256F5E" w:rsidRDefault="00256F5E" w:rsidP="00F20830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255" w:type="dxa"/>
          </w:tcPr>
          <w:p w:rsidR="00256F5E" w:rsidRDefault="00256F5E" w:rsidP="00F20830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</w:tr>
    </w:tbl>
    <w:p w:rsidR="00256F5E" w:rsidRDefault="00256F5E" w:rsidP="00256F5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56F5E" w:rsidRDefault="00256F5E" w:rsidP="00256F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3D3A" w:rsidRPr="0006157C" w:rsidRDefault="00AA3D3A" w:rsidP="00AA3D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AA3D3A" w:rsidRPr="0006157C" w:rsidRDefault="00AA3D3A" w:rsidP="00AA3D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 xml:space="preserve"> внеурочной деятельности</w:t>
      </w:r>
    </w:p>
    <w:p w:rsidR="00AA3D3A" w:rsidRPr="0006157C" w:rsidRDefault="00AA3D3A" w:rsidP="00AA3D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общеинтеллектуальному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6157C">
        <w:rPr>
          <w:rFonts w:ascii="Times New Roman" w:hAnsi="Times New Roman" w:cs="Times New Roman"/>
          <w:b/>
          <w:sz w:val="28"/>
          <w:szCs w:val="28"/>
        </w:rPr>
        <w:t xml:space="preserve"> направлению</w:t>
      </w:r>
    </w:p>
    <w:p w:rsidR="00AA3D3A" w:rsidRPr="0006157C" w:rsidRDefault="00AA3D3A" w:rsidP="00AA3D3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3D3A" w:rsidRPr="00AA3D3A" w:rsidRDefault="00AA3D3A" w:rsidP="00AA3D3A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D3A">
        <w:rPr>
          <w:rFonts w:ascii="Times New Roman" w:hAnsi="Times New Roman" w:cs="Times New Roman"/>
          <w:b/>
          <w:sz w:val="28"/>
          <w:szCs w:val="28"/>
        </w:rPr>
        <w:t>«Исторический поиск»</w:t>
      </w:r>
    </w:p>
    <w:p w:rsidR="00AA3D3A" w:rsidRPr="0006157C" w:rsidRDefault="00AA3D3A" w:rsidP="00AA3D3A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>Срок реализации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– 1 год</w:t>
      </w:r>
    </w:p>
    <w:p w:rsidR="00AA3D3A" w:rsidRPr="0006157C" w:rsidRDefault="00AA3D3A" w:rsidP="00AA3D3A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57C">
        <w:rPr>
          <w:rFonts w:ascii="Times New Roman" w:hAnsi="Times New Roman" w:cs="Times New Roman"/>
          <w:b/>
          <w:sz w:val="28"/>
          <w:szCs w:val="28"/>
        </w:rPr>
        <w:t>Возраст обучающихся</w:t>
      </w:r>
      <w:proofErr w:type="gramStart"/>
      <w:r w:rsidRPr="0006157C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06157C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13-15</w:t>
      </w:r>
      <w:r w:rsidRPr="0006157C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p w:rsidR="00AA3D3A" w:rsidRPr="0006157C" w:rsidRDefault="00AA3D3A" w:rsidP="00AA3D3A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157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Составитель программы: </w:t>
      </w:r>
      <w:proofErr w:type="spellStart"/>
      <w:r w:rsidRPr="00AA3D3A">
        <w:rPr>
          <w:rFonts w:ascii="Times New Roman" w:hAnsi="Times New Roman" w:cs="Times New Roman"/>
          <w:b/>
          <w:sz w:val="28"/>
          <w:szCs w:val="28"/>
        </w:rPr>
        <w:t>Атрохова</w:t>
      </w:r>
      <w:proofErr w:type="spellEnd"/>
      <w:r w:rsidRPr="00AA3D3A">
        <w:rPr>
          <w:rFonts w:ascii="Times New Roman" w:hAnsi="Times New Roman" w:cs="Times New Roman"/>
          <w:b/>
          <w:sz w:val="28"/>
          <w:szCs w:val="28"/>
        </w:rPr>
        <w:t xml:space="preserve"> О.П.</w:t>
      </w:r>
    </w:p>
    <w:p w:rsidR="00256F5E" w:rsidRDefault="00256F5E" w:rsidP="00256F5E">
      <w:pPr>
        <w:spacing w:after="0" w:line="200" w:lineRule="exact"/>
        <w:rPr>
          <w:rFonts w:ascii="Times New Roman" w:hAnsi="Times New Roman" w:cs="Times New Roman"/>
          <w:sz w:val="28"/>
          <w:szCs w:val="28"/>
        </w:rPr>
      </w:pPr>
    </w:p>
    <w:p w:rsidR="00256F5E" w:rsidRDefault="00256F5E" w:rsidP="00256F5E">
      <w:pPr>
        <w:spacing w:after="0" w:line="200" w:lineRule="exact"/>
        <w:rPr>
          <w:rFonts w:ascii="Times New Roman" w:hAnsi="Times New Roman" w:cs="Times New Roman"/>
          <w:sz w:val="28"/>
          <w:szCs w:val="28"/>
        </w:rPr>
      </w:pPr>
    </w:p>
    <w:p w:rsidR="00256F5E" w:rsidRDefault="00256F5E" w:rsidP="00256F5E">
      <w:pPr>
        <w:spacing w:after="0" w:line="200" w:lineRule="exact"/>
        <w:rPr>
          <w:rFonts w:ascii="Times New Roman" w:hAnsi="Times New Roman" w:cs="Times New Roman"/>
          <w:sz w:val="28"/>
          <w:szCs w:val="28"/>
        </w:rPr>
      </w:pPr>
    </w:p>
    <w:p w:rsidR="00256F5E" w:rsidRDefault="00256F5E" w:rsidP="00256F5E">
      <w:pPr>
        <w:spacing w:after="0" w:line="200" w:lineRule="exact"/>
        <w:rPr>
          <w:rFonts w:ascii="Times New Roman" w:hAnsi="Times New Roman" w:cs="Times New Roman"/>
          <w:sz w:val="28"/>
          <w:szCs w:val="28"/>
        </w:rPr>
      </w:pPr>
    </w:p>
    <w:p w:rsidR="004E7C64" w:rsidRDefault="004E7C64" w:rsidP="00256F5E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E7C64" w:rsidRDefault="004E7C64" w:rsidP="00256F5E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E7C64" w:rsidRDefault="004E7C64" w:rsidP="00256F5E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E7C64" w:rsidRDefault="004E7C64" w:rsidP="00256F5E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E7C64" w:rsidRDefault="004E7C64" w:rsidP="00256F5E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E7C64" w:rsidRDefault="004E7C64" w:rsidP="00256F5E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E7C64" w:rsidRDefault="004E7C64" w:rsidP="00256F5E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E7C64" w:rsidRDefault="004E7C64" w:rsidP="00256F5E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56F5E" w:rsidRPr="00AA3D3A" w:rsidRDefault="00AA3D3A" w:rsidP="00256F5E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3D3A">
        <w:rPr>
          <w:rFonts w:ascii="Times New Roman" w:hAnsi="Times New Roman" w:cs="Times New Roman"/>
          <w:b/>
          <w:sz w:val="28"/>
          <w:szCs w:val="28"/>
        </w:rPr>
        <w:t xml:space="preserve">п. </w:t>
      </w:r>
      <w:proofErr w:type="spellStart"/>
      <w:r w:rsidRPr="00AA3D3A">
        <w:rPr>
          <w:rFonts w:ascii="Times New Roman" w:hAnsi="Times New Roman" w:cs="Times New Roman"/>
          <w:b/>
          <w:sz w:val="28"/>
          <w:szCs w:val="28"/>
        </w:rPr>
        <w:t>Новополтавский</w:t>
      </w:r>
      <w:proofErr w:type="spellEnd"/>
      <w:r w:rsidRPr="00AA3D3A">
        <w:rPr>
          <w:rFonts w:ascii="Times New Roman" w:hAnsi="Times New Roman" w:cs="Times New Roman"/>
          <w:b/>
          <w:sz w:val="28"/>
          <w:szCs w:val="28"/>
        </w:rPr>
        <w:t xml:space="preserve"> - 2025</w:t>
      </w:r>
      <w:r w:rsidR="00256F5E" w:rsidRPr="00AA3D3A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21426" w:rsidRPr="00C51572" w:rsidRDefault="00256F5E" w:rsidP="000C27A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="00DD551D" w:rsidRPr="00C51572">
        <w:rPr>
          <w:sz w:val="28"/>
          <w:szCs w:val="28"/>
        </w:rPr>
        <w:t xml:space="preserve">                   </w:t>
      </w:r>
    </w:p>
    <w:p w:rsidR="00AA3D3A" w:rsidRPr="00AA3D3A" w:rsidRDefault="00AA3D3A" w:rsidP="00AA3D3A">
      <w:pPr>
        <w:pStyle w:val="30"/>
        <w:shd w:val="clear" w:color="auto" w:fill="auto"/>
        <w:ind w:left="20"/>
        <w:rPr>
          <w:sz w:val="28"/>
          <w:szCs w:val="28"/>
        </w:rPr>
      </w:pPr>
      <w:r w:rsidRPr="00AA3D3A">
        <w:rPr>
          <w:sz w:val="28"/>
          <w:szCs w:val="28"/>
        </w:rPr>
        <w:lastRenderedPageBreak/>
        <w:t>Пояснительная записка</w:t>
      </w:r>
    </w:p>
    <w:p w:rsidR="00AA3D3A" w:rsidRPr="00AA3D3A" w:rsidRDefault="00AA3D3A" w:rsidP="00AA3D3A">
      <w:pPr>
        <w:rPr>
          <w:rFonts w:ascii="Times New Roman" w:hAnsi="Times New Roman" w:cs="Times New Roman"/>
          <w:sz w:val="28"/>
          <w:szCs w:val="28"/>
        </w:rPr>
      </w:pPr>
      <w:r w:rsidRPr="00AA3D3A">
        <w:rPr>
          <w:rFonts w:ascii="Times New Roman" w:hAnsi="Times New Roman" w:cs="Times New Roman"/>
          <w:sz w:val="28"/>
          <w:szCs w:val="28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AA3D3A" w:rsidRPr="00AA3D3A" w:rsidRDefault="00AA3D3A" w:rsidP="00AA3D3A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AA3D3A">
        <w:rPr>
          <w:rFonts w:ascii="Times New Roman" w:hAnsi="Times New Roman" w:cs="Times New Roman"/>
          <w:sz w:val="28"/>
          <w:szCs w:val="28"/>
        </w:rPr>
        <w:t>Федерального закона от 29.12.2012 № 273 «Об образовании в Российской Федерации»;</w:t>
      </w:r>
    </w:p>
    <w:p w:rsidR="00AA3D3A" w:rsidRPr="00AA3D3A" w:rsidRDefault="00AA3D3A" w:rsidP="00AA3D3A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AA3D3A">
        <w:rPr>
          <w:rFonts w:ascii="Times New Roman" w:hAnsi="Times New Roman" w:cs="Times New Roman"/>
          <w:sz w:val="28"/>
          <w:szCs w:val="28"/>
        </w:rPr>
        <w:t xml:space="preserve">приказа </w:t>
      </w:r>
      <w:proofErr w:type="spellStart"/>
      <w:r w:rsidRPr="00AA3D3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AA3D3A">
        <w:rPr>
          <w:rFonts w:ascii="Times New Roman" w:hAnsi="Times New Roman" w:cs="Times New Roman"/>
          <w:sz w:val="28"/>
          <w:szCs w:val="28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:rsidR="00AA3D3A" w:rsidRPr="00AA3D3A" w:rsidRDefault="00AA3D3A" w:rsidP="00AA3D3A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AA3D3A">
        <w:rPr>
          <w:rFonts w:ascii="Times New Roman" w:hAnsi="Times New Roman" w:cs="Times New Roman"/>
          <w:sz w:val="28"/>
          <w:szCs w:val="28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AA3D3A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AA3D3A">
        <w:rPr>
          <w:rFonts w:ascii="Times New Roman" w:hAnsi="Times New Roman" w:cs="Times New Roman"/>
          <w:sz w:val="28"/>
          <w:szCs w:val="28"/>
        </w:rPr>
        <w:t xml:space="preserve"> от 15.04.2022 № СК-295/06;</w:t>
      </w:r>
    </w:p>
    <w:p w:rsidR="00AA3D3A" w:rsidRPr="00AA3D3A" w:rsidRDefault="00AA3D3A" w:rsidP="00AA3D3A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AA3D3A">
        <w:rPr>
          <w:rFonts w:ascii="Times New Roman" w:hAnsi="Times New Roman" w:cs="Times New Roman"/>
          <w:sz w:val="28"/>
          <w:szCs w:val="28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AA3D3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AA3D3A">
        <w:rPr>
          <w:rFonts w:ascii="Times New Roman" w:hAnsi="Times New Roman" w:cs="Times New Roman"/>
          <w:sz w:val="28"/>
          <w:szCs w:val="28"/>
        </w:rPr>
        <w:t xml:space="preserve"> от 18.08.2017 № 09-1672;</w:t>
      </w:r>
    </w:p>
    <w:p w:rsidR="00AA3D3A" w:rsidRPr="00AA3D3A" w:rsidRDefault="00AA3D3A" w:rsidP="00AA3D3A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AA3D3A">
        <w:rPr>
          <w:rFonts w:ascii="Times New Roman" w:hAnsi="Times New Roman" w:cs="Times New Roman"/>
          <w:sz w:val="28"/>
          <w:szCs w:val="28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AA3D3A" w:rsidRPr="00AA3D3A" w:rsidRDefault="00AA3D3A" w:rsidP="00AA3D3A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AA3D3A">
        <w:rPr>
          <w:rFonts w:ascii="Times New Roman" w:hAnsi="Times New Roman" w:cs="Times New Roman"/>
          <w:sz w:val="28"/>
          <w:szCs w:val="28"/>
        </w:rPr>
        <w:t>СП 2.4.3648-20;</w:t>
      </w:r>
    </w:p>
    <w:p w:rsidR="00AA3D3A" w:rsidRPr="00AA3D3A" w:rsidRDefault="00AA3D3A" w:rsidP="00AA3D3A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AA3D3A">
        <w:rPr>
          <w:rFonts w:ascii="Times New Roman" w:hAnsi="Times New Roman" w:cs="Times New Roman"/>
          <w:sz w:val="28"/>
          <w:szCs w:val="28"/>
        </w:rPr>
        <w:t>СанПиН 1.2.3685-21;</w:t>
      </w:r>
    </w:p>
    <w:p w:rsidR="00AA3D3A" w:rsidRPr="00AA3D3A" w:rsidRDefault="00AA3D3A" w:rsidP="00AA3D3A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sz w:val="28"/>
          <w:szCs w:val="28"/>
        </w:rPr>
      </w:pPr>
      <w:r w:rsidRPr="00AA3D3A">
        <w:rPr>
          <w:rFonts w:ascii="Times New Roman" w:hAnsi="Times New Roman" w:cs="Times New Roman"/>
          <w:sz w:val="28"/>
          <w:szCs w:val="28"/>
        </w:rPr>
        <w:t>основной образовательной программы СОО МБОУ Поселковой СОШ,  утвержденной приказом от 29.08.2025 № 98.</w:t>
      </w:r>
    </w:p>
    <w:p w:rsidR="00256F5E" w:rsidRPr="00C51572" w:rsidRDefault="00256F5E" w:rsidP="00C5157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56F5E">
        <w:rPr>
          <w:rFonts w:ascii="Times New Roman" w:hAnsi="Times New Roman" w:cs="Times New Roman"/>
          <w:b/>
          <w:sz w:val="28"/>
          <w:szCs w:val="28"/>
        </w:rPr>
        <w:t>Цель</w:t>
      </w:r>
      <w:r w:rsidRPr="00C51572">
        <w:rPr>
          <w:rFonts w:ascii="Times New Roman" w:hAnsi="Times New Roman" w:cs="Times New Roman"/>
          <w:sz w:val="28"/>
          <w:szCs w:val="28"/>
        </w:rPr>
        <w:t xml:space="preserve">: подготовка учащихся к восприятию и </w:t>
      </w:r>
      <w:r w:rsidR="00C51572">
        <w:rPr>
          <w:rFonts w:ascii="Times New Roman" w:hAnsi="Times New Roman" w:cs="Times New Roman"/>
          <w:sz w:val="28"/>
          <w:szCs w:val="28"/>
        </w:rPr>
        <w:t>систематическому</w:t>
      </w:r>
      <w:r w:rsidR="00C51572" w:rsidRPr="00C51572">
        <w:rPr>
          <w:rFonts w:ascii="Times New Roman" w:hAnsi="Times New Roman" w:cs="Times New Roman"/>
          <w:sz w:val="28"/>
          <w:szCs w:val="28"/>
        </w:rPr>
        <w:t xml:space="preserve"> </w:t>
      </w:r>
      <w:r w:rsidRPr="00C51572">
        <w:rPr>
          <w:rFonts w:ascii="Times New Roman" w:hAnsi="Times New Roman" w:cs="Times New Roman"/>
          <w:sz w:val="28"/>
          <w:szCs w:val="28"/>
        </w:rPr>
        <w:t xml:space="preserve">усвоению 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предмета истории в старших классах;</w:t>
      </w:r>
    </w:p>
    <w:p w:rsidR="00096A69" w:rsidRPr="00C51572" w:rsidRDefault="00AD22FF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 xml:space="preserve"> </w:t>
      </w:r>
      <w:r w:rsidR="00C51572" w:rsidRPr="00C51572">
        <w:rPr>
          <w:rFonts w:ascii="Times New Roman" w:hAnsi="Times New Roman" w:cs="Times New Roman"/>
          <w:sz w:val="28"/>
          <w:szCs w:val="28"/>
        </w:rPr>
        <w:t xml:space="preserve">- </w:t>
      </w:r>
      <w:r w:rsidRPr="00C51572">
        <w:rPr>
          <w:rFonts w:ascii="Times New Roman" w:hAnsi="Times New Roman" w:cs="Times New Roman"/>
          <w:sz w:val="28"/>
          <w:szCs w:val="28"/>
        </w:rPr>
        <w:t xml:space="preserve">обучить </w:t>
      </w:r>
      <w:r w:rsidR="00096A69" w:rsidRPr="00C51572">
        <w:rPr>
          <w:rFonts w:ascii="Times New Roman" w:hAnsi="Times New Roman" w:cs="Times New Roman"/>
          <w:sz w:val="28"/>
          <w:szCs w:val="28"/>
        </w:rPr>
        <w:t xml:space="preserve"> школьников ориентироваться в исторической  информации;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 xml:space="preserve"> </w:t>
      </w:r>
      <w:r w:rsidR="00C51572" w:rsidRPr="00C51572">
        <w:rPr>
          <w:rFonts w:ascii="Times New Roman" w:hAnsi="Times New Roman" w:cs="Times New Roman"/>
          <w:sz w:val="28"/>
          <w:szCs w:val="28"/>
        </w:rPr>
        <w:t xml:space="preserve">- </w:t>
      </w:r>
      <w:r w:rsidRPr="00C51572">
        <w:rPr>
          <w:rFonts w:ascii="Times New Roman" w:hAnsi="Times New Roman" w:cs="Times New Roman"/>
          <w:sz w:val="28"/>
          <w:szCs w:val="28"/>
        </w:rPr>
        <w:t>пробуждение интереса к истории своей семьи, Отечества;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 xml:space="preserve"> </w:t>
      </w:r>
      <w:r w:rsidR="00C51572" w:rsidRPr="00C51572">
        <w:rPr>
          <w:rFonts w:ascii="Times New Roman" w:hAnsi="Times New Roman" w:cs="Times New Roman"/>
          <w:sz w:val="28"/>
          <w:szCs w:val="28"/>
        </w:rPr>
        <w:t xml:space="preserve">- </w:t>
      </w:r>
      <w:r w:rsidRPr="00C51572">
        <w:rPr>
          <w:rFonts w:ascii="Times New Roman" w:hAnsi="Times New Roman" w:cs="Times New Roman"/>
          <w:sz w:val="28"/>
          <w:szCs w:val="28"/>
        </w:rPr>
        <w:t>способствовать более близкому общению членов семьи.</w:t>
      </w:r>
    </w:p>
    <w:p w:rsidR="00096A69" w:rsidRPr="00256F5E" w:rsidRDefault="00096A69" w:rsidP="00C5157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56F5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ввести ребёнка в мир истории через вещно-материальную среду;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научить детей видеть историю «вокруг себя»: в домах, которые нас окружают, в предметах быта, в названиях улиц, на которых мы живём;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 xml:space="preserve">- помочь понять, что история – это ключ к культуре любых эпох и цивилизаций. </w:t>
      </w:r>
    </w:p>
    <w:p w:rsidR="00096A69" w:rsidRPr="00C51572" w:rsidRDefault="00256F5E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учащихся  6-7</w:t>
      </w:r>
      <w:r w:rsidR="00AD22FF" w:rsidRPr="00C51572">
        <w:rPr>
          <w:rFonts w:ascii="Times New Roman" w:hAnsi="Times New Roman" w:cs="Times New Roman"/>
          <w:sz w:val="28"/>
          <w:szCs w:val="28"/>
        </w:rPr>
        <w:t xml:space="preserve"> классов  </w:t>
      </w:r>
      <w:r w:rsidR="00096A69" w:rsidRPr="00C51572">
        <w:rPr>
          <w:rFonts w:ascii="Times New Roman" w:hAnsi="Times New Roman" w:cs="Times New Roman"/>
          <w:sz w:val="28"/>
          <w:szCs w:val="28"/>
        </w:rPr>
        <w:t xml:space="preserve"> школы предмет «история» интересен и доступен.</w:t>
      </w:r>
    </w:p>
    <w:p w:rsidR="00096A69" w:rsidRPr="00C51572" w:rsidRDefault="00096A69" w:rsidP="00096A69">
      <w:pPr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Социальный опыт детей достаточно мал, поэтому исторические события они рассматривают по аналогии с личным жизненным опытом, опираясь на знания о прошлом ближайшего социального окружения – своей семьи, своего родного города.</w:t>
      </w:r>
    </w:p>
    <w:p w:rsidR="00096A69" w:rsidRPr="00C51572" w:rsidRDefault="00096A69" w:rsidP="00C51572">
      <w:pPr>
        <w:jc w:val="both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lastRenderedPageBreak/>
        <w:t>Знакомство с историей страны начинается с истории семьи каждого ребёнка. Опора на историю семьи помогает школьникам усвоить идею, что история страны пишется через историю семей её граждан, осознать значимость прошлого и ценность исторических знаний.</w:t>
      </w:r>
    </w:p>
    <w:p w:rsidR="00096A69" w:rsidRPr="00C51572" w:rsidRDefault="00096A69" w:rsidP="00096A69">
      <w:pPr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Опираясь на историю семьи, легче привить детям понятие исторического времени.</w:t>
      </w:r>
    </w:p>
    <w:p w:rsidR="00096A69" w:rsidRPr="00C51572" w:rsidRDefault="00096A69" w:rsidP="00096A69">
      <w:pPr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Сегодня проблема изучения истории своей семьи особенно актуальна, потому что современные семьи теряют связь поколений, мало общаются не только дальние, но и близкие родственники. Изучение родословной способствует более близкому общению членов семьи, так как помощниками в исследованиях детей будут родители. Такая работа развивает интерес к истории своих предков, способствует укреплению духовных ценностей, повышает культурный уровень. Ценными помощниками в этой работе станут бабушки и дедушки школьников.</w:t>
      </w:r>
    </w:p>
    <w:p w:rsidR="00096A69" w:rsidRPr="00C51572" w:rsidRDefault="00096A69" w:rsidP="00096A69">
      <w:pPr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 xml:space="preserve">Работа по изучению истории семьи содействует объединению детей, их родителей, бабушек и дедушек на основе общего интереса к генеалогии; формирует умения и навыки детей и взрослых в изучении своей родословной, способах её изображения и описания, в отборе и сохранении в семейном архиве наиболее ценных для последующих поколений материалов; </w:t>
      </w:r>
      <w:proofErr w:type="gramStart"/>
      <w:r w:rsidRPr="00C51572">
        <w:rPr>
          <w:rFonts w:ascii="Times New Roman" w:hAnsi="Times New Roman" w:cs="Times New Roman"/>
          <w:sz w:val="28"/>
          <w:szCs w:val="28"/>
        </w:rPr>
        <w:t>развивает семейные увлечения и интересы, способствующие укреплению духовных ценностей семьи, повышению её интеллектуального и культурного уровня (прикладное творчество, семейные праздники, чтение, ведение здорового образа жизни); формирует коммуникативные умения детей, умения записывать воспоминания родственников, правильно задавать вопросы, беседовать; работать со словарями, с печатными документами, письмами, фотографиями, семейными реликвиями.</w:t>
      </w:r>
      <w:proofErr w:type="gramEnd"/>
    </w:p>
    <w:p w:rsidR="00096A69" w:rsidRPr="00C51572" w:rsidRDefault="00096A69" w:rsidP="00096A6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51572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C51572" w:rsidRPr="00C51572">
        <w:rPr>
          <w:rFonts w:ascii="Times New Roman" w:hAnsi="Times New Roman" w:cs="Times New Roman"/>
          <w:sz w:val="28"/>
          <w:szCs w:val="28"/>
        </w:rPr>
        <w:t>познакомятся: с понятиями «генеа</w:t>
      </w:r>
      <w:r w:rsidRPr="00C51572">
        <w:rPr>
          <w:rFonts w:ascii="Times New Roman" w:hAnsi="Times New Roman" w:cs="Times New Roman"/>
          <w:sz w:val="28"/>
          <w:szCs w:val="28"/>
        </w:rPr>
        <w:t>логия», «родословная», «род», «родственники», «поколение», «потомки», «предок»;</w:t>
      </w:r>
      <w:proofErr w:type="gramEnd"/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Узнают: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историю возникновения имён и фамилий;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степени родства в семье;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о профессиях предков;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о семейных увлечениях и традициях;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составят: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«ленту времени» своей жизни;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родословное древо;</w:t>
      </w:r>
    </w:p>
    <w:p w:rsidR="00096A69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вместе с родителями разработают свой фамильный герб;</w:t>
      </w:r>
    </w:p>
    <w:p w:rsidR="00A937D1" w:rsidRPr="00C51572" w:rsidRDefault="00096A69" w:rsidP="00C515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572">
        <w:rPr>
          <w:rFonts w:ascii="Times New Roman" w:hAnsi="Times New Roman" w:cs="Times New Roman"/>
          <w:sz w:val="28"/>
          <w:szCs w:val="28"/>
        </w:rPr>
        <w:t>- подберут семейный девиз.</w:t>
      </w:r>
    </w:p>
    <w:p w:rsidR="00217356" w:rsidRPr="00C21426" w:rsidRDefault="00217356" w:rsidP="00096A69">
      <w:pPr>
        <w:rPr>
          <w:rFonts w:ascii="Times New Roman" w:hAnsi="Times New Roman" w:cs="Times New Roman"/>
          <w:sz w:val="24"/>
          <w:szCs w:val="24"/>
        </w:rPr>
      </w:pPr>
      <w:r w:rsidRPr="00C21426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06"/>
        <w:gridCol w:w="7412"/>
        <w:gridCol w:w="1598"/>
      </w:tblGrid>
      <w:tr w:rsidR="00217356" w:rsidRPr="00C21426" w:rsidTr="00217356">
        <w:tc>
          <w:tcPr>
            <w:tcW w:w="808" w:type="dxa"/>
          </w:tcPr>
          <w:p w:rsidR="00217356" w:rsidRPr="00C21426" w:rsidRDefault="004F140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7412" w:type="dxa"/>
          </w:tcPr>
          <w:p w:rsidR="00217356" w:rsidRPr="00C21426" w:rsidRDefault="00FC6DC1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</w:t>
            </w:r>
            <w:r w:rsidR="00217356" w:rsidRPr="00C21426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4F140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256F5E" w:rsidRDefault="00FC6DC1" w:rsidP="00096A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</w:t>
            </w:r>
            <w:r w:rsidR="004F1409"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>Моя родословная</w:t>
            </w:r>
            <w:r w:rsidR="004F1409"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7ч.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4F140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Вводное занятие. Понятие о родословной.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У меня есть своя история.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4F140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Поколение, потомки, предки.</w:t>
            </w:r>
            <w:r w:rsidR="009970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Знакомство с понятиями «поколение», «потомки», «предки».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4F1409" w:rsidP="004F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Родословное древо.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Практическое значение родословных в прошлом.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>Нужно ли знать свою родословную?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4F1409">
        <w:trPr>
          <w:trHeight w:val="70"/>
        </w:trPr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070D25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Составление родословного древа семьи.</w:t>
            </w:r>
            <w:r w:rsidR="009970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Определение  глубины родовой памяти.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070D25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Поиск  потерянных поколений.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070D25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Моя семья. Какие события прошлого отразились в истории моей семьи.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070D25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Семейные предания, легенды, фольклор.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503A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256F5E" w:rsidRDefault="00503AA8" w:rsidP="00096A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</w:t>
            </w:r>
            <w:r w:rsidR="00FC6DC1"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</w:t>
            </w:r>
            <w:r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 и моё имя</w:t>
            </w:r>
            <w:r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15ч.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503AA8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Что означают наши имена.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>Знакомство с историей возникновения имён.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503AA8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Как родители выбирают имя ребёнку.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Происхождение современных имён.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503AA8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Имена и прозвища в Древней Руси.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Имя и прозвище.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503AA8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Откуда к нам пришли наши имена.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Влияние различных культур на проникновение имён.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503AA8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Тайны наших имён.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>Значения имён. Откуда к нам пришли наши имена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503AA8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Имя и ангел – хранитель.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Православные имена, взятые из церковного календаря. Именины.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503AA8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Моя фамилия. Моё отчество.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>История возникновения фамилий и отчеств.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503AA8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Что могут рассказать имена, отчества и фамилии о прошлом.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Историческое прошлое семьи.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057506" w:rsidP="00057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Говорящие» фамилии.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>Что могут рассказать фамилии о прошлом.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>История моей семьи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F919D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Профессии моих родителей.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Профессии.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F919D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Мои братья и сёстры.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Степени родства в семье.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F919D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Мои бабушки и дедушки. Их ближайшие родственники.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Степени родства в семье.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F919D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Кто, кому и кем доводится.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Степени родства в семье.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F919D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Мои</w:t>
            </w:r>
            <w:proofErr w:type="gramEnd"/>
            <w:r w:rsidRPr="00C21426">
              <w:rPr>
                <w:rFonts w:ascii="Times New Roman" w:hAnsi="Times New Roman" w:cs="Times New Roman"/>
                <w:sz w:val="28"/>
                <w:szCs w:val="28"/>
              </w:rPr>
              <w:t xml:space="preserve"> прабабушка и прадедушка.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Связь поколений.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DD551D" w:rsidP="00DD55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Профессии моих предков.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F919D9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256F5E" w:rsidRDefault="00256F5E" w:rsidP="00256F5E">
            <w:pPr>
              <w:ind w:left="-213" w:firstLine="2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</w:t>
            </w:r>
            <w:r w:rsidR="00F919D9"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>Семейные обязанности и традиции</w:t>
            </w:r>
            <w:r w:rsidR="00F919D9"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919D9"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>5ч.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F919D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Что мы знаем о традициях.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>Знакомство с понятием «традиции».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9970C2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Мир семейных увлечений. </w:t>
            </w:r>
            <w:r w:rsidR="00F919D9" w:rsidRPr="00C21426">
              <w:rPr>
                <w:rFonts w:ascii="Times New Roman" w:hAnsi="Times New Roman" w:cs="Times New Roman"/>
                <w:sz w:val="28"/>
                <w:szCs w:val="28"/>
              </w:rPr>
              <w:t>Увлечения моей семьи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F919D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Семейные обязанности. Быт моей семьи.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F919D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Семейные традиции.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ab/>
              <w:t>Какие традиции в моей семье.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D9074F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Фамильный герб и фамильный девиз. Знакомство с символами семьи: гербом и девизом. Правила составления гербов.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FD221D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 Составление герба семьи.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D9074F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256F5E" w:rsidRDefault="00D9074F" w:rsidP="00096A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  <w:r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>Мой дом</w:t>
            </w:r>
            <w:proofErr w:type="gramStart"/>
            <w:r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,</w:t>
            </w:r>
            <w:proofErr w:type="gramEnd"/>
            <w:r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>моя улица, мой посёлок. 5ч.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D9074F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 xml:space="preserve">«Где  я  </w:t>
            </w:r>
            <w:r w:rsidR="00DD551D" w:rsidRPr="00C21426">
              <w:rPr>
                <w:rFonts w:ascii="Times New Roman" w:hAnsi="Times New Roman" w:cs="Times New Roman"/>
                <w:sz w:val="28"/>
                <w:szCs w:val="28"/>
              </w:rPr>
              <w:t>живу?»</w:t>
            </w:r>
            <w:r w:rsidR="009970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Географические названия – свидетели прошлого. 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7356" w:rsidRPr="00C21426" w:rsidTr="00217356">
        <w:tc>
          <w:tcPr>
            <w:tcW w:w="808" w:type="dxa"/>
          </w:tcPr>
          <w:p w:rsidR="00217356" w:rsidRPr="00C21426" w:rsidRDefault="00217356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217356" w:rsidRPr="00C21426" w:rsidRDefault="00D9074F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История моей улицы, моего посёлка.</w:t>
            </w:r>
          </w:p>
        </w:tc>
        <w:tc>
          <w:tcPr>
            <w:tcW w:w="1351" w:type="dxa"/>
          </w:tcPr>
          <w:p w:rsidR="00217356" w:rsidRPr="00C21426" w:rsidRDefault="00217356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1409" w:rsidRPr="00C21426" w:rsidTr="00217356">
        <w:tc>
          <w:tcPr>
            <w:tcW w:w="808" w:type="dxa"/>
          </w:tcPr>
          <w:p w:rsidR="004F1409" w:rsidRPr="00C21426" w:rsidRDefault="004F1409" w:rsidP="002173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4F1409" w:rsidRPr="00C21426" w:rsidRDefault="00FD221D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Посещение школьного музея.</w:t>
            </w:r>
          </w:p>
        </w:tc>
        <w:tc>
          <w:tcPr>
            <w:tcW w:w="1351" w:type="dxa"/>
          </w:tcPr>
          <w:p w:rsidR="004F1409" w:rsidRPr="00C21426" w:rsidRDefault="004F140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1409" w:rsidRPr="00C21426" w:rsidTr="00217356">
        <w:tc>
          <w:tcPr>
            <w:tcW w:w="808" w:type="dxa"/>
          </w:tcPr>
          <w:p w:rsidR="004F1409" w:rsidRPr="00C21426" w:rsidRDefault="00D9074F" w:rsidP="00D9074F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>32,33</w:t>
            </w:r>
          </w:p>
        </w:tc>
        <w:tc>
          <w:tcPr>
            <w:tcW w:w="7412" w:type="dxa"/>
          </w:tcPr>
          <w:p w:rsidR="004F1409" w:rsidRPr="00AA3D3A" w:rsidRDefault="00AA3D3A" w:rsidP="009970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3D3A">
              <w:rPr>
                <w:rFonts w:ascii="Times New Roman" w:hAnsi="Times New Roman" w:cs="Times New Roman"/>
                <w:sz w:val="28"/>
                <w:szCs w:val="28"/>
              </w:rPr>
              <w:t>Обобщение и подведение итогов работы за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/творческое задание/</w:t>
            </w:r>
          </w:p>
        </w:tc>
        <w:tc>
          <w:tcPr>
            <w:tcW w:w="1351" w:type="dxa"/>
          </w:tcPr>
          <w:p w:rsidR="004F1409" w:rsidRPr="00C21426" w:rsidRDefault="004F140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1409" w:rsidRPr="00C21426" w:rsidTr="00217356">
        <w:tc>
          <w:tcPr>
            <w:tcW w:w="808" w:type="dxa"/>
          </w:tcPr>
          <w:p w:rsidR="004F1409" w:rsidRPr="00C21426" w:rsidRDefault="00EB7B38" w:rsidP="00EB7B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1426">
              <w:rPr>
                <w:rFonts w:ascii="Times New Roman" w:hAnsi="Times New Roman" w:cs="Times New Roman"/>
                <w:sz w:val="28"/>
                <w:szCs w:val="28"/>
              </w:rPr>
              <w:t xml:space="preserve">         34 </w:t>
            </w:r>
          </w:p>
        </w:tc>
        <w:tc>
          <w:tcPr>
            <w:tcW w:w="7412" w:type="dxa"/>
          </w:tcPr>
          <w:p w:rsidR="004F1409" w:rsidRPr="00256F5E" w:rsidRDefault="00EB7B38" w:rsidP="00096A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Итоговое занятие </w:t>
            </w:r>
            <w:r w:rsidRPr="00256F5E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1ч.</w:t>
            </w:r>
          </w:p>
        </w:tc>
        <w:tc>
          <w:tcPr>
            <w:tcW w:w="1351" w:type="dxa"/>
          </w:tcPr>
          <w:p w:rsidR="004F1409" w:rsidRPr="00C21426" w:rsidRDefault="004F140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1409" w:rsidRPr="00C21426" w:rsidTr="00217356">
        <w:tc>
          <w:tcPr>
            <w:tcW w:w="808" w:type="dxa"/>
          </w:tcPr>
          <w:p w:rsidR="004F1409" w:rsidRPr="00C21426" w:rsidRDefault="004F1409" w:rsidP="00D9074F">
            <w:pPr>
              <w:pStyle w:val="a4"/>
              <w:ind w:left="78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12" w:type="dxa"/>
          </w:tcPr>
          <w:p w:rsidR="004F1409" w:rsidRPr="00C21426" w:rsidRDefault="004F140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1" w:type="dxa"/>
          </w:tcPr>
          <w:p w:rsidR="004F1409" w:rsidRPr="00C21426" w:rsidRDefault="004F1409" w:rsidP="00096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96A69" w:rsidRPr="00C21426" w:rsidRDefault="00096A69" w:rsidP="00DD551D">
      <w:pPr>
        <w:rPr>
          <w:rFonts w:ascii="Times New Roman" w:hAnsi="Times New Roman" w:cs="Times New Roman"/>
          <w:sz w:val="28"/>
          <w:szCs w:val="28"/>
        </w:rPr>
      </w:pPr>
    </w:p>
    <w:p w:rsidR="00CE21D3" w:rsidRPr="00C21426" w:rsidRDefault="00CE21D3" w:rsidP="00DD551D">
      <w:pPr>
        <w:rPr>
          <w:rFonts w:ascii="Times New Roman" w:hAnsi="Times New Roman" w:cs="Times New Roman"/>
          <w:sz w:val="24"/>
          <w:szCs w:val="24"/>
        </w:rPr>
      </w:pPr>
    </w:p>
    <w:p w:rsidR="00CE21D3" w:rsidRPr="00FD221D" w:rsidRDefault="004E39A4" w:rsidP="00FD22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21D">
        <w:rPr>
          <w:rFonts w:ascii="Times New Roman" w:hAnsi="Times New Roman" w:cs="Times New Roman"/>
          <w:b/>
          <w:sz w:val="28"/>
          <w:szCs w:val="28"/>
        </w:rPr>
        <w:t>Учебно-методическое обеспечение.</w:t>
      </w:r>
    </w:p>
    <w:p w:rsidR="00FD221D" w:rsidRPr="00FD221D" w:rsidRDefault="00FD221D" w:rsidP="00FD22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FD221D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Для учителя: </w:t>
      </w:r>
    </w:p>
    <w:p w:rsidR="00FD221D" w:rsidRPr="00FD221D" w:rsidRDefault="00FD221D" w:rsidP="00FD221D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D221D">
        <w:rPr>
          <w:rFonts w:ascii="Times New Roman" w:hAnsi="Times New Roman" w:cs="Times New Roman"/>
          <w:sz w:val="28"/>
          <w:szCs w:val="28"/>
        </w:rPr>
        <w:t>Фроленкова</w:t>
      </w:r>
      <w:proofErr w:type="spellEnd"/>
      <w:r w:rsidRPr="00FD221D">
        <w:rPr>
          <w:rFonts w:ascii="Times New Roman" w:hAnsi="Times New Roman" w:cs="Times New Roman"/>
          <w:sz w:val="28"/>
          <w:szCs w:val="28"/>
        </w:rPr>
        <w:t xml:space="preserve"> Н.М. Рабочая программа по внеурочной деятельности «Моя родословная»</w:t>
      </w:r>
    </w:p>
    <w:p w:rsidR="00FD221D" w:rsidRPr="00FD221D" w:rsidRDefault="00FD221D" w:rsidP="00FD22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Концепция духовно-нравственного развития и воспитания личности гражданина России/</w:t>
      </w:r>
      <w:proofErr w:type="spellStart"/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>А.Я.Данилюк</w:t>
      </w:r>
      <w:proofErr w:type="spellEnd"/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>А.М.Кондаков</w:t>
      </w:r>
      <w:proofErr w:type="spellEnd"/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>В.А.Тишков</w:t>
      </w:r>
      <w:proofErr w:type="spellEnd"/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>. М.: Просвещение , 2011г.</w:t>
      </w:r>
    </w:p>
    <w:p w:rsidR="00FD221D" w:rsidRPr="00FD221D" w:rsidRDefault="00FD221D" w:rsidP="00FD22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>3.ЦОР «Живая родословная»</w:t>
      </w:r>
    </w:p>
    <w:p w:rsidR="00FD221D" w:rsidRPr="00FD221D" w:rsidRDefault="003C5C68" w:rsidP="00FD22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tgtFrame="_blank" w:history="1">
        <w:r w:rsidR="00FD221D" w:rsidRPr="00FD221D">
          <w:rPr>
            <w:rFonts w:ascii="Times New Roman" w:eastAsia="Times New Roman" w:hAnsi="Times New Roman" w:cs="Times New Roman"/>
            <w:color w:val="2C7BDE"/>
            <w:sz w:val="28"/>
            <w:szCs w:val="28"/>
            <w:u w:val="single"/>
            <w:lang w:eastAsia="ru-RU"/>
          </w:rPr>
          <w:t>http://school-collection.edu.ru/catalog/res/f6c85ff7-9567-4b28-b441-b270d163899c/?sort=order&amp;interface=tla&amp;rubric_id[]=89593&amp;rubric_id[]=89623</w:t>
        </w:r>
      </w:hyperlink>
      <w:r w:rsidR="00FD221D"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D221D" w:rsidRPr="00FD221D" w:rsidRDefault="00FD221D" w:rsidP="00FD22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D221D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 xml:space="preserve">Для учащихся: </w:t>
      </w:r>
    </w:p>
    <w:p w:rsidR="00FD221D" w:rsidRPr="00FD221D" w:rsidRDefault="00FD221D" w:rsidP="00FD22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составить родословную </w:t>
      </w:r>
      <w:hyperlink r:id="rId7" w:tgtFrame="_blank" w:history="1">
        <w:r w:rsidRPr="00FD221D">
          <w:rPr>
            <w:rFonts w:ascii="Times New Roman" w:eastAsia="Times New Roman" w:hAnsi="Times New Roman" w:cs="Times New Roman"/>
            <w:color w:val="2C7BDE"/>
            <w:sz w:val="28"/>
            <w:szCs w:val="28"/>
            <w:u w:val="single"/>
            <w:lang w:eastAsia="ru-RU"/>
          </w:rPr>
          <w:t>http://naar.ru/articles/kak-sostavit-rodoslovnuyu-poshagovaya-instruktsiya/</w:t>
        </w:r>
      </w:hyperlink>
    </w:p>
    <w:p w:rsidR="00FD221D" w:rsidRPr="00FD221D" w:rsidRDefault="00FD221D" w:rsidP="00FD22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«Российские династии» </w:t>
      </w:r>
      <w:hyperlink r:id="rId8" w:tgtFrame="_blank" w:history="1">
        <w:r w:rsidRPr="00FD221D">
          <w:rPr>
            <w:rFonts w:ascii="Times New Roman" w:eastAsia="Times New Roman" w:hAnsi="Times New Roman" w:cs="Times New Roman"/>
            <w:color w:val="2C7BDE"/>
            <w:sz w:val="28"/>
            <w:szCs w:val="28"/>
            <w:u w:val="single"/>
            <w:lang w:eastAsia="ru-RU"/>
          </w:rPr>
          <w:t>http://geno.ru/news/7771/</w:t>
        </w:r>
      </w:hyperlink>
    </w:p>
    <w:p w:rsidR="00FD221D" w:rsidRDefault="00FD221D" w:rsidP="00FD22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Сайт-проект «Фамильный герб» </w:t>
      </w:r>
      <w:hyperlink r:id="rId9" w:tgtFrame="_blank" w:history="1">
        <w:r w:rsidRPr="00FD221D">
          <w:rPr>
            <w:rFonts w:ascii="Times New Roman" w:eastAsia="Times New Roman" w:hAnsi="Times New Roman" w:cs="Times New Roman"/>
            <w:color w:val="2C7BDE"/>
            <w:sz w:val="28"/>
            <w:szCs w:val="28"/>
            <w:u w:val="single"/>
            <w:lang w:eastAsia="ru-RU"/>
          </w:rPr>
          <w:t>http://redirina.ucoz.ru/</w:t>
        </w:r>
      </w:hyperlink>
    </w:p>
    <w:p w:rsidR="00EB24F1" w:rsidRPr="00EB24F1" w:rsidRDefault="00EB24F1" w:rsidP="00EB24F1">
      <w:pPr>
        <w:pStyle w:val="a4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EB24F1">
        <w:rPr>
          <w:rFonts w:ascii="Times New Roman" w:hAnsi="Times New Roman" w:cs="Times New Roman"/>
          <w:b/>
          <w:bCs/>
          <w:sz w:val="28"/>
          <w:szCs w:val="28"/>
        </w:rPr>
        <w:t> </w:t>
      </w:r>
      <w:hyperlink r:id="rId10" w:history="1">
        <w:r w:rsidRPr="00EB24F1">
          <w:rPr>
            <w:rStyle w:val="a5"/>
            <w:rFonts w:ascii="Times New Roman" w:hAnsi="Times New Roman" w:cs="Times New Roman"/>
            <w:sz w:val="28"/>
            <w:szCs w:val="28"/>
          </w:rPr>
          <w:t>http://www.rastut-goda.ru/lets-look-at/343-family-council/5935-gerb-semi-svoimi-rukami-kak-sozdat-gerb-semi.html</w:t>
        </w:r>
      </w:hyperlink>
    </w:p>
    <w:p w:rsidR="00FD221D" w:rsidRPr="00693396" w:rsidRDefault="00EB24F1" w:rsidP="00693396">
      <w:pPr>
        <w:pStyle w:val="a4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EB24F1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693396">
        <w:rPr>
          <w:rFonts w:ascii="Times New Roman" w:hAnsi="Times New Roman" w:cs="Times New Roman"/>
          <w:b/>
          <w:bCs/>
          <w:sz w:val="28"/>
          <w:szCs w:val="28"/>
        </w:rPr>
        <w:t>http://uznay-kak.ru/section/obshchie-voprosy/10367/</w:t>
      </w:r>
    </w:p>
    <w:p w:rsidR="00FD221D" w:rsidRDefault="00FD221D" w:rsidP="00DD551D">
      <w:pPr>
        <w:rPr>
          <w:rFonts w:ascii="Times New Roman" w:hAnsi="Times New Roman" w:cs="Times New Roman"/>
          <w:sz w:val="24"/>
          <w:szCs w:val="24"/>
        </w:rPr>
      </w:pPr>
    </w:p>
    <w:p w:rsidR="00FD221D" w:rsidRDefault="00FD221D" w:rsidP="00DD551D">
      <w:pPr>
        <w:rPr>
          <w:rFonts w:ascii="Times New Roman" w:hAnsi="Times New Roman" w:cs="Times New Roman"/>
          <w:sz w:val="24"/>
          <w:szCs w:val="24"/>
        </w:rPr>
      </w:pPr>
    </w:p>
    <w:p w:rsidR="00FD221D" w:rsidRDefault="00FD221D" w:rsidP="00DD551D">
      <w:pPr>
        <w:rPr>
          <w:rFonts w:ascii="Times New Roman" w:hAnsi="Times New Roman" w:cs="Times New Roman"/>
          <w:sz w:val="24"/>
          <w:szCs w:val="24"/>
        </w:rPr>
      </w:pPr>
    </w:p>
    <w:p w:rsidR="00FD221D" w:rsidRPr="00C21426" w:rsidRDefault="00FD221D" w:rsidP="00FD221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занятиям № 27, 28.</w:t>
      </w:r>
    </w:p>
    <w:p w:rsidR="00FD221D" w:rsidRPr="00FD221D" w:rsidRDefault="00FD221D" w:rsidP="00EB24F1">
      <w:pPr>
        <w:spacing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color w:val="BB1D2E"/>
          <w:sz w:val="28"/>
          <w:szCs w:val="28"/>
        </w:rPr>
        <w:t>Проект «Фамильный герб»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Ты составил свою родословную, нарисовал своё генеалогическое древо.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Осталось теперь сочинить свой фамильный герб и девиз, поскольку они имеют самое непосредственное отношение к родословной, к твоей генеалогии. Есть даже специальная наука, изучающая гербы. Она называется геральдика.</w:t>
      </w:r>
    </w:p>
    <w:p w:rsidR="00FD221D" w:rsidRPr="00FD221D" w:rsidRDefault="00FD221D" w:rsidP="00EB24F1">
      <w:pPr>
        <w:spacing w:after="100" w:afterAutospacing="1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Беседа 1. История герба.</w:t>
      </w:r>
    </w:p>
    <w:p w:rsidR="00FD221D" w:rsidRPr="00FD221D" w:rsidRDefault="00FD221D" w:rsidP="00EB24F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Понятие «герб» происходит от немецкого слова «наследство» и является знаком отличия, важнейшей эмблемой государства, города, области, а также отдельных лиц. Его изображение помещается на флагах, монетах, печатях, бланках, марках и других предметах, чтобы показать принадлежность к тому или иному государству.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История возникновения герба проста. Впервые гербы начали широко использовать в 12 веке феодалы и рыцари. Закованным в доспехи рыцарям нужно было как-то отличать «своих» от «чужих». Самым удобным местом, на котором помещался отличительный знак, был щит. Так родился герб.</w:t>
      </w:r>
    </w:p>
    <w:p w:rsidR="00FD221D" w:rsidRPr="00FD221D" w:rsidRDefault="00FD221D" w:rsidP="00EB24F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Специальные люди – герольды – давали описание гербов, следили за их правильным составлением. Была выработана даже целая система строгих правил, по которым составлялись гербы.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6"/>
        <w:gridCol w:w="5047"/>
      </w:tblGrid>
      <w:tr w:rsidR="00FD221D" w:rsidRPr="00FD221D" w:rsidTr="00FD221D">
        <w:tc>
          <w:tcPr>
            <w:tcW w:w="0" w:type="auto"/>
            <w:vAlign w:val="center"/>
            <w:hideMark/>
          </w:tcPr>
          <w:p w:rsidR="00FD221D" w:rsidRPr="00FD221D" w:rsidRDefault="00FD221D" w:rsidP="00EB24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21D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70F76403" wp14:editId="5DC4B861">
                  <wp:extent cx="3200400" cy="4107180"/>
                  <wp:effectExtent l="0" t="0" r="0" b="0"/>
                  <wp:docPr id="5" name="Рисунок 5" descr="http://redirina.ucoz.ru/gerb/ryc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redirina.ucoz.ru/gerb/ryc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410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D221D" w:rsidRPr="00FD221D" w:rsidRDefault="00FD221D" w:rsidP="00EB24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21D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BB01585" wp14:editId="1D365FB8">
                  <wp:extent cx="3200400" cy="4137660"/>
                  <wp:effectExtent l="0" t="0" r="0" b="0"/>
                  <wp:docPr id="4" name="Рисунок 4" descr="http://redirina.ucoz.ru/gerb/na_k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redirina.ucoz.ru/gerb/na_k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413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221D" w:rsidRPr="00FD221D" w:rsidRDefault="00FD221D" w:rsidP="00EB24F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       Герб – это символ, который может представлять человека или семью, город или область.  Как правило, герб семьи – это 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щит</w:t>
      </w:r>
      <w:r w:rsidRPr="00FD221D">
        <w:rPr>
          <w:rFonts w:ascii="Times New Roman" w:hAnsi="Times New Roman" w:cs="Times New Roman"/>
          <w:sz w:val="28"/>
          <w:szCs w:val="28"/>
        </w:rPr>
        <w:t>, на котором изображены определённые фигуры и символы, характеризующие семью, говорящие о её достижениях и победах.</w:t>
      </w:r>
    </w:p>
    <w:p w:rsidR="00FD221D" w:rsidRPr="00FD221D" w:rsidRDefault="00FD221D" w:rsidP="00EB24F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Герб можно разглядывать, можно им любоваться, как произведением искусства, но, что особенно важно, его нужно суметь грамотно прочесть.  Вначале называют цвет фона (щита), затем – изображение, при этом первым называют изображение, находящееся в центре. 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Беседа 2. Язык герба.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Щиты могут быть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различной</w:t>
      </w:r>
      <w:r w:rsidRPr="00FD221D">
        <w:rPr>
          <w:rFonts w:ascii="Times New Roman" w:hAnsi="Times New Roman" w:cs="Times New Roman"/>
          <w:sz w:val="28"/>
          <w:szCs w:val="28"/>
        </w:rPr>
        <w:t xml:space="preserve">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формы</w:t>
      </w:r>
      <w:r w:rsidRPr="00FD221D">
        <w:rPr>
          <w:rFonts w:ascii="Times New Roman" w:hAnsi="Times New Roman" w:cs="Times New Roman"/>
          <w:sz w:val="28"/>
          <w:szCs w:val="28"/>
        </w:rPr>
        <w:t>, ранее это зависело от временн</w:t>
      </w:r>
      <w:r w:rsidRPr="00FD221D">
        <w:rPr>
          <w:rFonts w:ascii="Times New Roman" w:hAnsi="Times New Roman" w:cs="Times New Roman"/>
          <w:i/>
          <w:iCs/>
          <w:sz w:val="28"/>
          <w:szCs w:val="28"/>
        </w:rPr>
        <w:t>о</w:t>
      </w:r>
      <w:r w:rsidRPr="00FD221D">
        <w:rPr>
          <w:rFonts w:ascii="Times New Roman" w:hAnsi="Times New Roman" w:cs="Times New Roman"/>
          <w:sz w:val="28"/>
          <w:szCs w:val="28"/>
        </w:rPr>
        <w:t>го периода и места проживания семьи (географического местоположения). </w:t>
      </w:r>
      <w:proofErr w:type="gramStart"/>
      <w:r w:rsidRPr="00FD221D">
        <w:rPr>
          <w:rFonts w:ascii="Times New Roman" w:hAnsi="Times New Roman" w:cs="Times New Roman"/>
          <w:sz w:val="28"/>
          <w:szCs w:val="28"/>
        </w:rPr>
        <w:t>Различают  несколько форм щитов - варяжский (треугольный, с плавно изгибающимися боковыми сторонами), итальянский (овальный), испанский (плоский сверху и закруглённый внизу), германский (причудливой формы), французский (прямоугольный с заострением внизу в середине).</w:t>
      </w:r>
      <w:proofErr w:type="gramEnd"/>
    </w:p>
    <w:p w:rsidR="00FD221D" w:rsidRPr="00FD221D" w:rsidRDefault="00FD221D" w:rsidP="00EB24F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Использовались следующие цвета – красный, зелёный, голубой, чёрный, пурпурный. На гербах разрешалось изображать фигуры животных. Часто там помещался лев, двуглавый или одноглавый орёл, дракон, единорог, медведь.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</w:t>
      </w:r>
    </w:p>
    <w:p w:rsidR="00FD221D" w:rsidRPr="00FD221D" w:rsidRDefault="00FD221D" w:rsidP="00EB24F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lastRenderedPageBreak/>
        <w:t>В рыцарском гербе обязательно присутствовал девиз – краткая надпись. Шло время, не стало рыцарей, но остались гербы. Они сохранили форму щита.</w:t>
      </w:r>
      <w:r w:rsidR="003C5C68" w:rsidRPr="003C5C6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bookmarkStart w:id="0" w:name="_GoBack"/>
      <w:r w:rsidR="003C5C68" w:rsidRPr="00FD221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7A8FB5F" wp14:editId="78C02787">
            <wp:extent cx="6667500" cy="2682240"/>
            <wp:effectExtent l="0" t="0" r="0" b="0"/>
            <wp:docPr id="3" name="Рисунок 3" descr="http://redirina.ucoz.ru/gerb/shhit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redirina.ucoz.ru/gerb/shhity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D221D" w:rsidRPr="00FD221D" w:rsidRDefault="00FD221D" w:rsidP="00EB24F1">
      <w:pPr>
        <w:spacing w:after="100" w:afterAutospacing="1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D221D" w:rsidRPr="00FD221D" w:rsidRDefault="00FD221D" w:rsidP="00EB24F1">
      <w:pPr>
        <w:spacing w:after="100" w:afterAutospacing="1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</w:t>
      </w:r>
    </w:p>
    <w:p w:rsidR="00FD221D" w:rsidRPr="00FD221D" w:rsidRDefault="00FD221D" w:rsidP="00EB24F1">
      <w:pPr>
        <w:spacing w:after="100" w:afterAutospacing="1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Большинство российских фамильных гербов, гербы всех российских губерний, областей и городов (в том числе и Москвы) расположены на французских щитах.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8F50E9C" wp14:editId="1C3E777A">
            <wp:extent cx="3764280" cy="6096000"/>
            <wp:effectExtent l="0" t="0" r="0" b="0"/>
            <wp:docPr id="2" name="Рисунок 2" descr="http://redirina.ucoz.ru/gerb/gerby_gorod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redirina.ucoz.ru/gerb/gerby_gorodov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Щиты также могут быть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разделены на несколько</w:t>
      </w:r>
      <w:r w:rsidRPr="00FD221D">
        <w:rPr>
          <w:rFonts w:ascii="Times New Roman" w:hAnsi="Times New Roman" w:cs="Times New Roman"/>
          <w:sz w:val="28"/>
          <w:szCs w:val="28"/>
        </w:rPr>
        <w:t xml:space="preserve">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секций</w:t>
      </w:r>
      <w:r w:rsidRPr="00FD221D">
        <w:rPr>
          <w:rFonts w:ascii="Times New Roman" w:hAnsi="Times New Roman" w:cs="Times New Roman"/>
          <w:sz w:val="28"/>
          <w:szCs w:val="28"/>
        </w:rPr>
        <w:t xml:space="preserve"> для размещения в них различных элементов, которые будут представлять или описывать семью. В старину при брачном союзе двух семей, имевших собственные гербы, составлялся новый герб. Для этого брали правую половину герба мужа и левую половину герба жены. </w:t>
      </w:r>
      <w:proofErr w:type="gramStart"/>
      <w:r w:rsidRPr="00FD221D">
        <w:rPr>
          <w:rFonts w:ascii="Times New Roman" w:hAnsi="Times New Roman" w:cs="Times New Roman"/>
          <w:sz w:val="28"/>
          <w:szCs w:val="28"/>
        </w:rPr>
        <w:t>(Помни, что «право» и «лево» считаются со  стороны человека,  держащего щит.)</w:t>
      </w:r>
      <w:proofErr w:type="gramEnd"/>
      <w:r w:rsidRPr="00FD221D">
        <w:rPr>
          <w:rFonts w:ascii="Times New Roman" w:hAnsi="Times New Roman" w:cs="Times New Roman"/>
          <w:sz w:val="28"/>
          <w:szCs w:val="28"/>
        </w:rPr>
        <w:t xml:space="preserve"> При этом возникали странные фигуры животных. Например, наполовину лев – наполовину медведь или наполовину конь – наполовину орёл…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Каждая деталь на гербе семьи имеет какой-то смысл: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цвета</w:t>
      </w:r>
      <w:r w:rsidRPr="00FD221D">
        <w:rPr>
          <w:rFonts w:ascii="Times New Roman" w:hAnsi="Times New Roman" w:cs="Times New Roman"/>
          <w:sz w:val="28"/>
          <w:szCs w:val="28"/>
        </w:rPr>
        <w:t xml:space="preserve">,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фигуры</w:t>
      </w:r>
      <w:r w:rsidRPr="00FD221D">
        <w:rPr>
          <w:rFonts w:ascii="Times New Roman" w:hAnsi="Times New Roman" w:cs="Times New Roman"/>
          <w:sz w:val="28"/>
          <w:szCs w:val="28"/>
        </w:rPr>
        <w:t xml:space="preserve"> и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символы</w:t>
      </w:r>
      <w:r w:rsidRPr="00FD221D">
        <w:rPr>
          <w:rFonts w:ascii="Times New Roman" w:hAnsi="Times New Roman" w:cs="Times New Roman"/>
          <w:sz w:val="28"/>
          <w:szCs w:val="28"/>
        </w:rPr>
        <w:t xml:space="preserve">  могут передавать сильные качества семьи, убеждения, принадлежность к определённой вере.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Под щитом располагается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лента</w:t>
      </w:r>
      <w:r w:rsidRPr="00FD221D">
        <w:rPr>
          <w:rFonts w:ascii="Times New Roman" w:hAnsi="Times New Roman" w:cs="Times New Roman"/>
          <w:sz w:val="28"/>
          <w:szCs w:val="28"/>
        </w:rPr>
        <w:t xml:space="preserve">, на которой написан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девиз</w:t>
      </w:r>
      <w:r w:rsidRPr="00FD221D">
        <w:rPr>
          <w:rFonts w:ascii="Times New Roman" w:hAnsi="Times New Roman" w:cs="Times New Roman"/>
          <w:sz w:val="28"/>
          <w:szCs w:val="28"/>
        </w:rPr>
        <w:t xml:space="preserve"> семьи.  У всех владельцев герба должен быть фамильный девиз. Например, девиз герба графа </w:t>
      </w:r>
      <w:r w:rsidRPr="00FD221D">
        <w:rPr>
          <w:rFonts w:ascii="Times New Roman" w:hAnsi="Times New Roman" w:cs="Times New Roman"/>
          <w:sz w:val="28"/>
          <w:szCs w:val="28"/>
        </w:rPr>
        <w:lastRenderedPageBreak/>
        <w:t>Платова, героя Отечественной войны 1812 года, был такой: «Верность, Храбрость и Неутомимые труды». Примеры других девизов – «Честь и Верность», «Исполнение долга».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Беседа 3. Традиционные цвета для герба семьи.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Цвет  герба тоже  заключает  в  себе  сообщение о семье, которая владела им. Поэтому гербы принято раскрашивать только определёнными красками. </w:t>
      </w:r>
      <w:proofErr w:type="gramStart"/>
      <w:r w:rsidRPr="00FD221D">
        <w:rPr>
          <w:rFonts w:ascii="Times New Roman" w:hAnsi="Times New Roman" w:cs="Times New Roman"/>
          <w:sz w:val="28"/>
          <w:szCs w:val="28"/>
        </w:rPr>
        <w:t>К ним относятся:  красная, голубая, зелёная, бордовая (тёмно-красная), чёрная,  золотая и серебряная.</w:t>
      </w:r>
      <w:proofErr w:type="gramEnd"/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Золото</w:t>
      </w:r>
      <w:r w:rsidRPr="00FD221D">
        <w:rPr>
          <w:rFonts w:ascii="Times New Roman" w:hAnsi="Times New Roman" w:cs="Times New Roman"/>
          <w:sz w:val="28"/>
          <w:szCs w:val="28"/>
        </w:rPr>
        <w:t xml:space="preserve"> обозначает щедрость, в то время как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белый (серебряный) </w:t>
      </w:r>
      <w:r w:rsidRPr="00FD221D">
        <w:rPr>
          <w:rFonts w:ascii="Times New Roman" w:hAnsi="Times New Roman" w:cs="Times New Roman"/>
          <w:sz w:val="28"/>
          <w:szCs w:val="28"/>
        </w:rPr>
        <w:t xml:space="preserve">цвет представляет мир и спокойствие.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Чёрный</w:t>
      </w:r>
      <w:r w:rsidRPr="00FD221D">
        <w:rPr>
          <w:rFonts w:ascii="Times New Roman" w:hAnsi="Times New Roman" w:cs="Times New Roman"/>
          <w:sz w:val="28"/>
          <w:szCs w:val="28"/>
        </w:rPr>
        <w:t xml:space="preserve"> цвет, представленный на гербе семьи, обозначает постоянство и печаль.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Голубой</w:t>
      </w:r>
      <w:r w:rsidRPr="00FD221D">
        <w:rPr>
          <w:rFonts w:ascii="Times New Roman" w:hAnsi="Times New Roman" w:cs="Times New Roman"/>
          <w:sz w:val="28"/>
          <w:szCs w:val="28"/>
        </w:rPr>
        <w:t xml:space="preserve">  цвет герба обозначает верность семье.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По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красному</w:t>
      </w:r>
      <w:r w:rsidRPr="00FD221D">
        <w:rPr>
          <w:rFonts w:ascii="Times New Roman" w:hAnsi="Times New Roman" w:cs="Times New Roman"/>
          <w:sz w:val="28"/>
          <w:szCs w:val="28"/>
        </w:rPr>
        <w:t xml:space="preserve"> цвету на гербе можно было предположить, что члены семьи служат в армии,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а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зелёный</w:t>
      </w:r>
      <w:r w:rsidRPr="00FD221D">
        <w:rPr>
          <w:rFonts w:ascii="Times New Roman" w:hAnsi="Times New Roman" w:cs="Times New Roman"/>
          <w:sz w:val="28"/>
          <w:szCs w:val="28"/>
        </w:rPr>
        <w:t xml:space="preserve"> цвет герба демонстрирует надежду и радость.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Наконец,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фиолетовый</w:t>
      </w:r>
      <w:r w:rsidRPr="00FD221D">
        <w:rPr>
          <w:rFonts w:ascii="Times New Roman" w:hAnsi="Times New Roman" w:cs="Times New Roman"/>
          <w:sz w:val="28"/>
          <w:szCs w:val="28"/>
        </w:rPr>
        <w:t xml:space="preserve"> цвет специально зарезервирован  для членов королевской семьи или тех, кто был справедливым правителем.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Беседа 4. Традиционные животные для герба семьи.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В старину  животные на гербе представляли собой отличительные особенности  семьи. Короче говоря, животное выбиралось такое, чья отличительная черта  наилучшим образом соответствовала данной семье.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В древние времена к геральдическим животным относились: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медведь</w:t>
      </w:r>
      <w:r w:rsidRPr="00FD221D">
        <w:rPr>
          <w:rFonts w:ascii="Times New Roman" w:hAnsi="Times New Roman" w:cs="Times New Roman"/>
          <w:sz w:val="28"/>
          <w:szCs w:val="28"/>
        </w:rPr>
        <w:t xml:space="preserve">, обозначающий защиту, покровительство, предусмотрительность;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пчела и муравей </w:t>
      </w:r>
      <w:r w:rsidRPr="00FD221D">
        <w:rPr>
          <w:rFonts w:ascii="Times New Roman" w:hAnsi="Times New Roman" w:cs="Times New Roman"/>
          <w:sz w:val="28"/>
          <w:szCs w:val="28"/>
        </w:rPr>
        <w:t xml:space="preserve">– трудолюбие;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верблюд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настойчивость;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собака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преданность, верность, повиновение;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кошка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независимость;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конь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храбрость льва, зрение орла, силу вола, быстроту оленя, ловкость лисицы;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бык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плодородие земли;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орёл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лидерство и решительность, власть и великодушие;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овца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кротость;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лань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робость;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олень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символ воина, перед которым бежит неприятель;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дракон</w:t>
      </w:r>
      <w:r w:rsidRPr="00FD221D">
        <w:rPr>
          <w:rFonts w:ascii="Times New Roman" w:hAnsi="Times New Roman" w:cs="Times New Roman"/>
          <w:sz w:val="28"/>
          <w:szCs w:val="28"/>
        </w:rPr>
        <w:t xml:space="preserve"> символизировал защитника сокровищ;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ястреб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рвение;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петух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воинственность;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цапля </w:t>
      </w:r>
      <w:r w:rsidRPr="00FD221D">
        <w:rPr>
          <w:rFonts w:ascii="Times New Roman" w:hAnsi="Times New Roman" w:cs="Times New Roman"/>
          <w:sz w:val="28"/>
          <w:szCs w:val="28"/>
        </w:rPr>
        <w:t>– пугливость;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павлин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тщеславие;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пеликан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родительскую любовь к детям;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лиса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ум;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лев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силу, мужество, великодушие;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леопард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храбрость и отвагу;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ворон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постоянство, долголетие;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змея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амбиции, вечность;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тигр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свирепость и доблесть;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грифон </w:t>
      </w:r>
      <w:r w:rsidRPr="00FD221D">
        <w:rPr>
          <w:rFonts w:ascii="Times New Roman" w:hAnsi="Times New Roman" w:cs="Times New Roman"/>
          <w:sz w:val="28"/>
          <w:szCs w:val="28"/>
        </w:rPr>
        <w:t>– храбрость;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вепрь (дикий кабан)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мужество;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единорог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величайшее мужество;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журавль с камнем в одной лапе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бдительность;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дельфин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силу;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бабочка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непостоянство;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волк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постоянную бдительность, злость и жадность. 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Беседа  5. Традиционные символы для герба семьи.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Традиционные гербы покрывались символами, олицетворяющими семью. Хотя имеются некоторые разногласия между учёными по  поводу абсолютного значения некоторых символов, существует несколько общепринятых значений.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Например: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топор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для олицетворения послушности, сознательности,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мост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для олицетворения судей,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полумесяц</w:t>
      </w:r>
      <w:r w:rsidRPr="00FD221D">
        <w:rPr>
          <w:rFonts w:ascii="Times New Roman" w:hAnsi="Times New Roman" w:cs="Times New Roman"/>
          <w:sz w:val="28"/>
          <w:szCs w:val="28"/>
        </w:rPr>
        <w:t xml:space="preserve"> говорил о просвещённости,  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кресты</w:t>
      </w:r>
      <w:r w:rsidRPr="00FD221D">
        <w:rPr>
          <w:rFonts w:ascii="Times New Roman" w:hAnsi="Times New Roman" w:cs="Times New Roman"/>
          <w:sz w:val="28"/>
          <w:szCs w:val="28"/>
        </w:rPr>
        <w:t xml:space="preserve"> отводились для религиозных семей и символизировали христианские чувства,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короны</w:t>
      </w:r>
      <w:r w:rsidRPr="00FD221D">
        <w:rPr>
          <w:rFonts w:ascii="Times New Roman" w:hAnsi="Times New Roman" w:cs="Times New Roman"/>
          <w:sz w:val="28"/>
          <w:szCs w:val="28"/>
        </w:rPr>
        <w:t xml:space="preserve"> символизировали власть,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огонь</w:t>
      </w:r>
      <w:r w:rsidRPr="00FD221D">
        <w:rPr>
          <w:rFonts w:ascii="Times New Roman" w:hAnsi="Times New Roman" w:cs="Times New Roman"/>
          <w:sz w:val="28"/>
          <w:szCs w:val="28"/>
        </w:rPr>
        <w:t xml:space="preserve"> олицетворял усердие,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пылающее сердце</w:t>
      </w:r>
      <w:r w:rsidRPr="00FD221D">
        <w:rPr>
          <w:rFonts w:ascii="Times New Roman" w:hAnsi="Times New Roman" w:cs="Times New Roman"/>
          <w:sz w:val="28"/>
          <w:szCs w:val="28"/>
        </w:rPr>
        <w:t xml:space="preserve"> изображалось, чтобы показать страсть,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французская королевская лилия</w:t>
      </w:r>
      <w:r w:rsidRPr="00FD221D">
        <w:rPr>
          <w:rFonts w:ascii="Times New Roman" w:hAnsi="Times New Roman" w:cs="Times New Roman"/>
          <w:sz w:val="28"/>
          <w:szCs w:val="28"/>
        </w:rPr>
        <w:t xml:space="preserve"> обозначала чистоту, или указывала, что семья была французского происхождения,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рука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олицетворяла веру, искренность и справедливость,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сердце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искренность,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а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оленьи рога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символизировали силу духа.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Луна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наводила на мысль о его Светлости (герцоге),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в то время как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раковина устрицы</w:t>
      </w:r>
      <w:r w:rsidRPr="00FD221D">
        <w:rPr>
          <w:rFonts w:ascii="Times New Roman" w:hAnsi="Times New Roman" w:cs="Times New Roman"/>
          <w:sz w:val="28"/>
          <w:szCs w:val="28"/>
        </w:rPr>
        <w:t xml:space="preserve"> указывала, что семья состоит из путешественников.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Меч</w:t>
      </w:r>
      <w:r w:rsidRPr="00FD221D">
        <w:rPr>
          <w:rFonts w:ascii="Times New Roman" w:hAnsi="Times New Roman" w:cs="Times New Roman"/>
          <w:sz w:val="28"/>
          <w:szCs w:val="28"/>
        </w:rPr>
        <w:t xml:space="preserve"> указывал на готовность к войне.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Кольцо</w:t>
      </w:r>
      <w:r w:rsidRPr="00FD221D">
        <w:rPr>
          <w:rFonts w:ascii="Times New Roman" w:hAnsi="Times New Roman" w:cs="Times New Roman"/>
          <w:sz w:val="28"/>
          <w:szCs w:val="28"/>
        </w:rPr>
        <w:t xml:space="preserve"> обозначало верность,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солнце</w:t>
      </w:r>
      <w:r w:rsidRPr="00FD221D">
        <w:rPr>
          <w:rFonts w:ascii="Times New Roman" w:hAnsi="Times New Roman" w:cs="Times New Roman"/>
          <w:sz w:val="28"/>
          <w:szCs w:val="28"/>
        </w:rPr>
        <w:t xml:space="preserve"> имело значение славы,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lastRenderedPageBreak/>
        <w:t xml:space="preserve">а </w:t>
      </w: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звезда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была символом дворянства, благородства.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D221D">
        <w:rPr>
          <w:rFonts w:ascii="Times New Roman" w:hAnsi="Times New Roman" w:cs="Times New Roman"/>
          <w:sz w:val="28"/>
          <w:szCs w:val="28"/>
        </w:rPr>
        <w:t xml:space="preserve">Кроме  того,  на  гербах  часто  изображались различные предметы военного и гражданского быта  (шлемы, кольчуги, мечи, пушки, серпы, косы, молоты), а также облака, радуга, реки, горы, холмы, ветви, венки, колосья, снопы,  деревья. </w:t>
      </w:r>
      <w:proofErr w:type="gramEnd"/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Дуб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крепость и сила;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Оливковое дерево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мир;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Пальма</w:t>
      </w:r>
      <w:r w:rsidRPr="00FD221D">
        <w:rPr>
          <w:rFonts w:ascii="Times New Roman" w:hAnsi="Times New Roman" w:cs="Times New Roman"/>
          <w:sz w:val="28"/>
          <w:szCs w:val="28"/>
        </w:rPr>
        <w:t xml:space="preserve"> – долговечность.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FD221D">
        <w:rPr>
          <w:rFonts w:ascii="Times New Roman" w:hAnsi="Times New Roman" w:cs="Times New Roman"/>
          <w:sz w:val="28"/>
          <w:szCs w:val="28"/>
        </w:rPr>
        <w:t>Встречались  и символы различных профессий: музыкальные, столярные, слесарные, строительные инструменты, якоря, компасы, архитектурные сооружения.</w:t>
      </w:r>
      <w:proofErr w:type="gramEnd"/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Беседа  6. Герб семьи – «Мозговой штурм».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Герб – это лицо семьи. Он отражает всё лучшее, что есть в ней. И совсем не обязательно быть королевских кровей, чтобы иметь герб семьи.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«Мозговой штурм» - отличная идея для того, чтобы начать создавать герб семьи. Вместе с родителями подумайте и поговорите о том, что же наилучшим образом представляет вашу семью. Вспомните о тех вещах, которые вы чаще всего делаете вместе; места, где вы побывали и с которыми связаны ваши воспоминания. Любимая совместная деятельность семьи; место, куда ездят во время летних каникул; семейное хобби или уникальные семейные ценности могут быть включены в образ герба в виде символов.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Составьте список слов, описывающих вашу  семью. Могут использоваться слова, обозначающие как материальные, так и нематериальные ценности. Особенности, которые, по вашему мнению, характерны для вашей семьи: гостеприимство, доброта, строгость, веселье или активность, - всё это  может  быть отражено в семейном гербе.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Если, например, ваша семья издавна славится своим прекрасным садом, можно нарисовать яблоню с золотыми яблоками. Если всех увлекает компьютерная техника – нарисуй компьютер. Ну а если хочется отразить в гербе разные профессии – пожалуйста! Нужно только разделить герб на несколько частей.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Беседа  7. Герб семьи своими руками.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lastRenderedPageBreak/>
        <w:t>Есть разные способы, которыми  можно создать свой собственный герб семьи. Можно нарисовать герб семьи или выполнить его в виде аппликации. Можно сделать щит для семейного герба из большого куска картона. Или  скачать из интернета готовый шаблон герба.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Вы можете воспользоваться традиционной формой и сделать щит круглой или продолговатой формы. А можно проявить оригинальность и придумать собственную форму, которая будет выделять ваш герб семьи своей уникальностью и неповторимостью. Как только вы определились с формой вашего герба семьи, перерисуйте его на большой кусок картона или ватмана и вырежьте по контуру. Теперь самое время заняться наполнением герба.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Несомненно, вам  понадобится помощь взрослых, чтобы правильно выбрать символы и дизайн герба семьи. Для этого необходимо рассмотреть историю семьи и составить её характеристику, на основе общего из прошлого и настоящего семьи. Можно обсудить дизайн герба с членами семьи и провести голосование за символы, которые должны быть включены. Каждая отличительная черта на гербе означает что-то; много лет тому назад по нему узнавали, чем занимается семья. Изготавливая герб семьи, выберите те символы, которые подходят вашей семье более всего.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Рассмотрите все значения животных и распределите их для себя в порядке значимости. Потом попробуйте сузить количество семейных черт, которые будут отражены в  семейном гербе,  до четырёх. Затем следует выбрать одного или двух животных, чтобы поместить их на свой герб.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Далее следует поискать в интернете или журналах картинки или фото животных, которые соответствуют выбранным  семейным чертам. Можно и самостоятельно нарисовать животных. 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Герб может разделяться на несколько секций, представляющих каждого члена вашей семьи. Но будьте осторожны, избегайте переполнения композиции. Герб семьи должен быть максимально простым, но при этом понятным и эстетически выразительным, иначе он потеряет всякий смысл и ценность. Его не стоит загромождать большим количеством фигур и символов.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Завершая работу, не забудьте в верхней или нижней части щита, на небольшой полоске в виде ленты, написать  девиз. Найти подходящий твоей семье девиз тебе помогут  пословицы, такие, как «Береги честь смолоду», «Терпенье и труд всё перетрут», «Под лежачий камень вода не течёт», «Век живи – век учись», «Без дела жить – только небо коптить».  Мудрых пословиц очень много; тебе наверняка удастся найти  </w:t>
      </w:r>
      <w:proofErr w:type="gramStart"/>
      <w:r w:rsidRPr="00FD221D">
        <w:rPr>
          <w:rFonts w:ascii="Times New Roman" w:hAnsi="Times New Roman" w:cs="Times New Roman"/>
          <w:sz w:val="28"/>
          <w:szCs w:val="28"/>
        </w:rPr>
        <w:t>подходящую</w:t>
      </w:r>
      <w:proofErr w:type="gramEnd"/>
      <w:r w:rsidRPr="00FD221D">
        <w:rPr>
          <w:rFonts w:ascii="Times New Roman" w:hAnsi="Times New Roman" w:cs="Times New Roman"/>
          <w:sz w:val="28"/>
          <w:szCs w:val="28"/>
        </w:rPr>
        <w:t>,  особенно если посоветуешься с родителями. Ведь они тоже заинтересованы в том, чтобы фамильный девиз был верным!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lastRenderedPageBreak/>
        <w:t xml:space="preserve">Далее можно приступать к завершающей стадии украшения герба. Вы можете рисовать цветными маркерами, карандашами, или использовать блёстки, </w:t>
      </w:r>
      <w:proofErr w:type="spellStart"/>
      <w:r w:rsidRPr="00FD221D">
        <w:rPr>
          <w:rFonts w:ascii="Times New Roman" w:hAnsi="Times New Roman" w:cs="Times New Roman"/>
          <w:sz w:val="28"/>
          <w:szCs w:val="28"/>
        </w:rPr>
        <w:t>стикеры</w:t>
      </w:r>
      <w:proofErr w:type="spellEnd"/>
      <w:r w:rsidRPr="00FD221D">
        <w:rPr>
          <w:rFonts w:ascii="Times New Roman" w:hAnsi="Times New Roman" w:cs="Times New Roman"/>
          <w:sz w:val="28"/>
          <w:szCs w:val="28"/>
        </w:rPr>
        <w:t>, наклейки, ленты – всё, что поможет придать изделию персональный характер и выделить ваш герб семьи из числа других. 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Беседа 8. Как представить герб семьи.</w:t>
      </w:r>
    </w:p>
    <w:p w:rsidR="00FD221D" w:rsidRPr="00FD221D" w:rsidRDefault="00FD221D" w:rsidP="00EB24F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Вероятно, лучшим вариантом будет выполнить герб семьи с описанием. Причём это может быть не просто сухое описание использованных символов, а маленькая презентация семьи. </w:t>
      </w:r>
    </w:p>
    <w:p w:rsidR="00FD221D" w:rsidRPr="00FD221D" w:rsidRDefault="00FD221D" w:rsidP="00EB24F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Герб можно разглядывать, можно им любоваться, как произведением искусства, но, что особенно важно, его нужно суметь грамотно прочесть.  Вначале называют цвет фона (щита), затем – изображение, при этом первым называют изображение, находящееся в центре (двуглавый орёл).</w:t>
      </w:r>
    </w:p>
    <w:p w:rsidR="00FD221D" w:rsidRPr="00FD221D" w:rsidRDefault="00FD221D" w:rsidP="00EB24F1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Для примера приведём описание герба России:</w:t>
      </w:r>
    </w:p>
    <w:p w:rsidR="00FD221D" w:rsidRPr="00FD221D" w:rsidRDefault="00FD221D" w:rsidP="00FD221D">
      <w:pPr>
        <w:spacing w:before="100" w:beforeAutospacing="1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3EE6A9" wp14:editId="6C23A786">
            <wp:extent cx="3810000" cy="4617720"/>
            <wp:effectExtent l="0" t="0" r="0" b="0"/>
            <wp:docPr id="1" name="Рисунок 1" descr="http://redirina.ucoz.ru/gerb/gerb_ross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redirina.ucoz.ru/gerb/gerb_rossii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61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21D" w:rsidRPr="00FD221D" w:rsidRDefault="00FD221D" w:rsidP="00FD221D">
      <w:pPr>
        <w:spacing w:before="100" w:beforeAutospacing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 xml:space="preserve">«На фоне щита красного цвета изображён золотой двуглавый орёл. Правой лапой орёл сжимает скипетр. Скипетр – это жезл, украшенный затейливой резьбой, золотом и драгоценными камнями. В левой лапе орла – держава. Она представляет собой золотой шар с крестом наверху. Над головами орла мы видим короны. В </w:t>
      </w:r>
      <w:r w:rsidRPr="00FD221D">
        <w:rPr>
          <w:rFonts w:ascii="Times New Roman" w:hAnsi="Times New Roman" w:cs="Times New Roman"/>
          <w:sz w:val="28"/>
          <w:szCs w:val="28"/>
        </w:rPr>
        <w:lastRenderedPageBreak/>
        <w:t>давние времена корона, скипетр и держава служили знаками царской власти. Сегодня они напоминают нам об историческом прошлом нашей Родины и символизируют единство Российской Федерации и независимость её от других государств.</w:t>
      </w:r>
    </w:p>
    <w:p w:rsidR="00FD221D" w:rsidRPr="00FD221D" w:rsidRDefault="00FD221D" w:rsidP="00FD221D">
      <w:pPr>
        <w:spacing w:before="100" w:beforeAutospacing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Крылья орла похожи на солнечные лучи, а сама золотая птица – на солнце. На груди орла помещено изображение всадника на фоне красного щита. Это – Святой Георгий Победоносец. Он на белом коне, за его плечами развевается синий плащ, в правой руке у него серебряное копьё, которое помогло ему победить змея. Чёрный змей – это символ зла. Он повержен героем. Верный конь воина топчет дракона копытами.</w:t>
      </w:r>
    </w:p>
    <w:p w:rsidR="00FD221D" w:rsidRPr="00FD221D" w:rsidRDefault="00FD221D" w:rsidP="00EB24F1">
      <w:pPr>
        <w:spacing w:before="100" w:beforeAutospacing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Герб России символизирует красоту и справедливость, победу добра над злом».  </w:t>
      </w:r>
    </w:p>
    <w:p w:rsidR="00FD221D" w:rsidRPr="00FD221D" w:rsidRDefault="00FD221D" w:rsidP="00FD221D">
      <w:pPr>
        <w:spacing w:before="100" w:beforeAutospacing="1" w:after="100" w:afterAutospacing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Обязательно обсудите в семье каждую деталь герба. Презентация только тогда пройдёт успешно, если вы будете понимать значение каждого символа на созданном вами гербе и то, как эти значения соотносятся с вашей семьёй.</w:t>
      </w:r>
    </w:p>
    <w:p w:rsidR="00FD221D" w:rsidRPr="00FD221D" w:rsidRDefault="00FD221D" w:rsidP="00FD221D">
      <w:pPr>
        <w:spacing w:before="100" w:beforeAutospacing="1" w:after="100" w:afterAutospacing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Задача ученика – объяснить значение элементов своего герба и рассказать, как они связан с качествами, которые он выделяет в себе и членах своей семьи.</w:t>
      </w:r>
    </w:p>
    <w:p w:rsidR="00FD221D" w:rsidRPr="00FD221D" w:rsidRDefault="00FD221D" w:rsidP="00EB24F1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FD221D">
        <w:rPr>
          <w:rFonts w:ascii="Times New Roman" w:hAnsi="Times New Roman" w:cs="Times New Roman"/>
          <w:sz w:val="28"/>
          <w:szCs w:val="28"/>
        </w:rPr>
        <w:t> </w:t>
      </w:r>
    </w:p>
    <w:p w:rsidR="00FD221D" w:rsidRPr="00FD221D" w:rsidRDefault="00FD221D" w:rsidP="00FD221D">
      <w:pPr>
        <w:spacing w:before="100" w:beforeAutospacing="1" w:after="100" w:afterAutospacing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Источники:</w:t>
      </w:r>
    </w:p>
    <w:p w:rsidR="00FD221D" w:rsidRPr="00FD221D" w:rsidRDefault="00FD221D" w:rsidP="00FD221D">
      <w:pPr>
        <w:spacing w:before="100" w:beforeAutospacing="1" w:after="100" w:afterAutospacing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1. </w:t>
      </w:r>
      <w:hyperlink r:id="rId16" w:history="1">
        <w:r w:rsidRPr="00FD221D">
          <w:rPr>
            <w:rStyle w:val="a5"/>
            <w:rFonts w:ascii="Times New Roman" w:hAnsi="Times New Roman" w:cs="Times New Roman"/>
            <w:sz w:val="28"/>
            <w:szCs w:val="28"/>
          </w:rPr>
          <w:t>http://www.rastut-goda.ru/lets-look-at/343-family-council/5935-gerb-semi-svoimi-rukami-kak-sozdat-gerb-semi.html</w:t>
        </w:r>
      </w:hyperlink>
    </w:p>
    <w:p w:rsidR="00FD221D" w:rsidRPr="00FD221D" w:rsidRDefault="00FD221D" w:rsidP="00FD221D">
      <w:pPr>
        <w:spacing w:before="100" w:beforeAutospacing="1" w:after="100" w:afterAutospacing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b/>
          <w:bCs/>
          <w:sz w:val="28"/>
          <w:szCs w:val="28"/>
        </w:rPr>
        <w:t>2. </w:t>
      </w:r>
      <w:hyperlink r:id="rId17" w:history="1">
        <w:r w:rsidRPr="00FD221D">
          <w:rPr>
            <w:rStyle w:val="a5"/>
            <w:rFonts w:ascii="Times New Roman" w:hAnsi="Times New Roman" w:cs="Times New Roman"/>
            <w:b/>
            <w:bCs/>
            <w:sz w:val="28"/>
            <w:szCs w:val="28"/>
          </w:rPr>
          <w:t>http://uznay-kak.ru/section/obshchie-voprosy/10367/</w:t>
        </w:r>
      </w:hyperlink>
    </w:p>
    <w:p w:rsidR="00FD221D" w:rsidRPr="00FD221D" w:rsidRDefault="00FD221D" w:rsidP="00FD221D">
      <w:pPr>
        <w:spacing w:before="100" w:beforeAutospacing="1" w:after="100" w:afterAutospacing="1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D221D">
        <w:rPr>
          <w:rFonts w:ascii="Times New Roman" w:hAnsi="Times New Roman" w:cs="Times New Roman"/>
          <w:sz w:val="28"/>
          <w:szCs w:val="28"/>
        </w:rPr>
        <w:t> </w:t>
      </w:r>
    </w:p>
    <w:p w:rsidR="00FB1212" w:rsidRPr="00FD221D" w:rsidRDefault="00FB1212" w:rsidP="00096A69">
      <w:pPr>
        <w:rPr>
          <w:rFonts w:ascii="Times New Roman" w:hAnsi="Times New Roman" w:cs="Times New Roman"/>
          <w:sz w:val="28"/>
          <w:szCs w:val="28"/>
        </w:rPr>
      </w:pPr>
    </w:p>
    <w:sectPr w:rsidR="00FB1212" w:rsidRPr="00FD221D" w:rsidSect="003C5C6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326AB"/>
    <w:multiLevelType w:val="hybridMultilevel"/>
    <w:tmpl w:val="47D6487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441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9C29C2"/>
    <w:multiLevelType w:val="multilevel"/>
    <w:tmpl w:val="57B43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5800C7"/>
    <w:multiLevelType w:val="hybridMultilevel"/>
    <w:tmpl w:val="23F6E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2D3FC0"/>
    <w:multiLevelType w:val="multilevel"/>
    <w:tmpl w:val="E5BAA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77828CD"/>
    <w:multiLevelType w:val="hybridMultilevel"/>
    <w:tmpl w:val="23F6E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6A69"/>
    <w:rsid w:val="000105DE"/>
    <w:rsid w:val="00057506"/>
    <w:rsid w:val="00070D25"/>
    <w:rsid w:val="00075263"/>
    <w:rsid w:val="00096A69"/>
    <w:rsid w:val="000C27A4"/>
    <w:rsid w:val="00130803"/>
    <w:rsid w:val="00217356"/>
    <w:rsid w:val="00256F5E"/>
    <w:rsid w:val="00260488"/>
    <w:rsid w:val="00317488"/>
    <w:rsid w:val="0037046D"/>
    <w:rsid w:val="00375905"/>
    <w:rsid w:val="003C5C68"/>
    <w:rsid w:val="004C29FC"/>
    <w:rsid w:val="004E39A4"/>
    <w:rsid w:val="004E3B7E"/>
    <w:rsid w:val="004E7C64"/>
    <w:rsid w:val="004F1409"/>
    <w:rsid w:val="00503AA8"/>
    <w:rsid w:val="00693396"/>
    <w:rsid w:val="007C0062"/>
    <w:rsid w:val="008252BA"/>
    <w:rsid w:val="008512DA"/>
    <w:rsid w:val="00863A69"/>
    <w:rsid w:val="00884613"/>
    <w:rsid w:val="008B7E00"/>
    <w:rsid w:val="00970624"/>
    <w:rsid w:val="00985316"/>
    <w:rsid w:val="009970C2"/>
    <w:rsid w:val="00A937D1"/>
    <w:rsid w:val="00A93CF7"/>
    <w:rsid w:val="00AA3D3A"/>
    <w:rsid w:val="00AB5FF3"/>
    <w:rsid w:val="00AC504D"/>
    <w:rsid w:val="00AD22FF"/>
    <w:rsid w:val="00AF3513"/>
    <w:rsid w:val="00B2682F"/>
    <w:rsid w:val="00BE776C"/>
    <w:rsid w:val="00C21426"/>
    <w:rsid w:val="00C51572"/>
    <w:rsid w:val="00CD0F7C"/>
    <w:rsid w:val="00CD3F74"/>
    <w:rsid w:val="00CE21D3"/>
    <w:rsid w:val="00CE4DDF"/>
    <w:rsid w:val="00D04AAC"/>
    <w:rsid w:val="00D47414"/>
    <w:rsid w:val="00D9074F"/>
    <w:rsid w:val="00DD551D"/>
    <w:rsid w:val="00EB24F1"/>
    <w:rsid w:val="00EB7B38"/>
    <w:rsid w:val="00F919D9"/>
    <w:rsid w:val="00FB1212"/>
    <w:rsid w:val="00FC6DC1"/>
    <w:rsid w:val="00FD221D"/>
    <w:rsid w:val="00FD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73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7356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FD221D"/>
    <w:rPr>
      <w:color w:val="2C7BDE"/>
      <w:u w:val="single"/>
    </w:rPr>
  </w:style>
  <w:style w:type="paragraph" w:styleId="a6">
    <w:name w:val="Normal (Web)"/>
    <w:basedOn w:val="a"/>
    <w:uiPriority w:val="99"/>
    <w:unhideWhenUsed/>
    <w:rsid w:val="00FD2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D2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221D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FD221D"/>
    <w:rPr>
      <w:color w:val="800080" w:themeColor="followedHyperlink"/>
      <w:u w:val="single"/>
    </w:rPr>
  </w:style>
  <w:style w:type="paragraph" w:customStyle="1" w:styleId="11">
    <w:name w:val="Заголовок 11"/>
    <w:basedOn w:val="a"/>
    <w:uiPriority w:val="1"/>
    <w:qFormat/>
    <w:rsid w:val="00256F5E"/>
    <w:pPr>
      <w:widowControl w:val="0"/>
      <w:autoSpaceDE w:val="0"/>
      <w:autoSpaceDN w:val="0"/>
      <w:spacing w:before="68" w:after="0" w:line="274" w:lineRule="exact"/>
      <w:ind w:left="1793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">
    <w:name w:val="Основной текст (3)_"/>
    <w:basedOn w:val="a0"/>
    <w:link w:val="30"/>
    <w:rsid w:val="00AA3D3A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A3D3A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683783">
      <w:bodyDiv w:val="1"/>
      <w:marLeft w:val="0"/>
      <w:marRight w:val="0"/>
      <w:marTop w:val="24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849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930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03636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9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eno.ru/news/7771/" TargetMode="External"/><Relationship Id="rId13" Type="http://schemas.openxmlformats.org/officeDocument/2006/relationships/image" Target="media/image3.gif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naar.ru/articles/kak-sostavit-rodoslovnuyu-poshagovaya-instruktsiya/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://uznay-kak.ru/section/obshchie-voprosy/10367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rastut-goda.ru/lets-look-at/343-family-council/5935-gerb-semi-svoimi-rukami-kak-sozdat-gerb-semi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catalog/res/f6c85ff7-9567-4b28-b441-b270d163899c/?sort=order&amp;interface=tla&amp;rubric_id%5b%5d=89593&amp;rubric_id%5b%5d=89623" TargetMode="Externa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yperlink" Target="http://www.rastut-goda.ru/lets-look-at/343-family-council/5935-gerb-semi-svoimi-rukami-kak-sozdat-gerb-semi.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redirina.ucoz.ru/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16</Pages>
  <Words>3395</Words>
  <Characters>19352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сош5</Company>
  <LinksUpToDate>false</LinksUpToDate>
  <CharactersWithSpaces>22702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RUSSIA</cp:lastModifiedBy>
  <cp:revision>33</cp:revision>
  <dcterms:created xsi:type="dcterms:W3CDTF">2012-09-20T05:21:00Z</dcterms:created>
  <dcterms:modified xsi:type="dcterms:W3CDTF">2025-10-28T10:32:00Z</dcterms:modified>
</cp:coreProperties>
</file>