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6A242F">
        <w:rPr>
          <w:rFonts w:ascii="Times New Roman" w:eastAsia="Calibri" w:hAnsi="Times New Roman" w:cs="Times New Roman"/>
          <w:b/>
          <w:sz w:val="32"/>
          <w:szCs w:val="32"/>
        </w:rPr>
        <w:t xml:space="preserve">Муниципальное бюджетное общеобразовательное учреждение                                                                                               Поселковая средняя общеобразовательная </w:t>
      </w:r>
      <w:proofErr w:type="gramStart"/>
      <w:r w:rsidRPr="006A242F">
        <w:rPr>
          <w:rFonts w:ascii="Times New Roman" w:eastAsia="Calibri" w:hAnsi="Times New Roman" w:cs="Times New Roman"/>
          <w:b/>
          <w:sz w:val="32"/>
          <w:szCs w:val="32"/>
        </w:rPr>
        <w:t>школа  Азовского</w:t>
      </w:r>
      <w:proofErr w:type="gramEnd"/>
      <w:r w:rsidRPr="006A242F">
        <w:rPr>
          <w:rFonts w:ascii="Times New Roman" w:eastAsia="Calibri" w:hAnsi="Times New Roman" w:cs="Times New Roman"/>
          <w:b/>
          <w:sz w:val="32"/>
          <w:szCs w:val="32"/>
        </w:rPr>
        <w:t xml:space="preserve"> района</w:t>
      </w:r>
    </w:p>
    <w:tbl>
      <w:tblPr>
        <w:tblW w:w="10218" w:type="dxa"/>
        <w:jc w:val="right"/>
        <w:tblLook w:val="04A0" w:firstRow="1" w:lastRow="0" w:firstColumn="1" w:lastColumn="0" w:noHBand="0" w:noVBand="1"/>
      </w:tblPr>
      <w:tblGrid>
        <w:gridCol w:w="3406"/>
        <w:gridCol w:w="3406"/>
        <w:gridCol w:w="3406"/>
      </w:tblGrid>
      <w:tr w:rsidR="002551D1" w:rsidRPr="006A242F" w:rsidTr="00C00B29">
        <w:trPr>
          <w:trHeight w:val="3008"/>
          <w:jc w:val="right"/>
        </w:trPr>
        <w:tc>
          <w:tcPr>
            <w:tcW w:w="3406" w:type="dxa"/>
          </w:tcPr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СОГЛАСОВАНО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Ибрагимова Л.С.</w:t>
            </w:r>
          </w:p>
          <w:p w:rsidR="002551D1" w:rsidRPr="006A242F" w:rsidRDefault="00493DF0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29.08.2025</w:t>
            </w:r>
            <w:r w:rsidR="002551D1"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6" w:type="dxa"/>
          </w:tcPr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6" w:type="dxa"/>
          </w:tcPr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УТВЕРЖДАЮ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Директор МБОУ    Поселковая СОШ: ___________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Ритчер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  <w:p w:rsidR="002551D1" w:rsidRPr="006A242F" w:rsidRDefault="00493DF0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Приказ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 98</w:t>
            </w:r>
            <w:proofErr w:type="gramEnd"/>
          </w:p>
          <w:p w:rsidR="002551D1" w:rsidRPr="006A242F" w:rsidRDefault="00493DF0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29.08.2025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6A242F">
        <w:rPr>
          <w:rFonts w:ascii="Times New Roman" w:eastAsia="Calibri" w:hAnsi="Times New Roman" w:cs="Times New Roman"/>
          <w:b/>
          <w:sz w:val="32"/>
          <w:szCs w:val="32"/>
        </w:rPr>
        <w:t>РАБОЧАЯ ПРОГРАММА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6A242F">
        <w:rPr>
          <w:rFonts w:ascii="Times New Roman" w:eastAsia="Calibri" w:hAnsi="Times New Roman" w:cs="Times New Roman"/>
          <w:sz w:val="32"/>
          <w:szCs w:val="32"/>
        </w:rPr>
        <w:t>внеурочной деятельности</w:t>
      </w:r>
    </w:p>
    <w:p w:rsidR="002551D1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по социальному направлению</w:t>
      </w:r>
    </w:p>
    <w:p w:rsidR="002551D1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Формирование функциональной грамотности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2551D1" w:rsidRPr="006A242F" w:rsidRDefault="002551D1" w:rsidP="002551D1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Срок реализации программы – 4</w:t>
      </w:r>
      <w:r w:rsidRPr="006A242F">
        <w:rPr>
          <w:rFonts w:ascii="Times New Roman" w:eastAsia="Calibri" w:hAnsi="Times New Roman" w:cs="Times New Roman"/>
          <w:sz w:val="32"/>
          <w:szCs w:val="32"/>
        </w:rPr>
        <w:t xml:space="preserve"> год</w:t>
      </w:r>
      <w:r>
        <w:rPr>
          <w:rFonts w:ascii="Times New Roman" w:eastAsia="Calibri" w:hAnsi="Times New Roman" w:cs="Times New Roman"/>
          <w:sz w:val="32"/>
          <w:szCs w:val="32"/>
        </w:rPr>
        <w:t>а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Возраст </w:t>
      </w:r>
      <w:proofErr w:type="gramStart"/>
      <w:r>
        <w:rPr>
          <w:rFonts w:ascii="Times New Roman" w:eastAsia="Calibri" w:hAnsi="Times New Roman" w:cs="Times New Roman"/>
          <w:sz w:val="32"/>
          <w:szCs w:val="32"/>
        </w:rPr>
        <w:t>обучающихся :</w:t>
      </w:r>
      <w:proofErr w:type="gramEnd"/>
      <w:r>
        <w:rPr>
          <w:rFonts w:ascii="Times New Roman" w:eastAsia="Calibri" w:hAnsi="Times New Roman" w:cs="Times New Roman"/>
          <w:sz w:val="32"/>
          <w:szCs w:val="32"/>
        </w:rPr>
        <w:t xml:space="preserve"> 6</w:t>
      </w:r>
      <w:r w:rsidR="00C11F6E">
        <w:rPr>
          <w:rFonts w:ascii="Times New Roman" w:eastAsia="Calibri" w:hAnsi="Times New Roman" w:cs="Times New Roman"/>
          <w:sz w:val="32"/>
          <w:szCs w:val="32"/>
        </w:rPr>
        <w:t xml:space="preserve">,5 </w:t>
      </w:r>
      <w:r>
        <w:rPr>
          <w:rFonts w:ascii="Times New Roman" w:eastAsia="Calibri" w:hAnsi="Times New Roman" w:cs="Times New Roman"/>
          <w:sz w:val="32"/>
          <w:szCs w:val="32"/>
        </w:rPr>
        <w:t>- 10</w:t>
      </w:r>
      <w:r w:rsidRPr="006A242F">
        <w:rPr>
          <w:rFonts w:ascii="Times New Roman" w:eastAsia="Calibri" w:hAnsi="Times New Roman" w:cs="Times New Roman"/>
          <w:sz w:val="32"/>
          <w:szCs w:val="32"/>
        </w:rPr>
        <w:t xml:space="preserve"> лет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6A242F">
        <w:rPr>
          <w:rFonts w:ascii="Times New Roman" w:eastAsia="Calibri" w:hAnsi="Times New Roman" w:cs="Times New Roman"/>
          <w:sz w:val="32"/>
          <w:szCs w:val="32"/>
        </w:rPr>
        <w:t>Составитель программы: Калашникова О.В.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5D42B5" w:rsidRPr="00BC301D" w:rsidRDefault="002551D1" w:rsidP="00BC301D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                            </w:t>
      </w:r>
      <w:proofErr w:type="spellStart"/>
      <w:r w:rsidRPr="006A242F">
        <w:rPr>
          <w:rFonts w:ascii="Times New Roman" w:eastAsia="Calibri" w:hAnsi="Times New Roman" w:cs="Times New Roman"/>
          <w:sz w:val="32"/>
          <w:szCs w:val="32"/>
        </w:rPr>
        <w:t>п.Новополтавский</w:t>
      </w:r>
      <w:proofErr w:type="spellEnd"/>
      <w:r w:rsidR="00493DF0">
        <w:rPr>
          <w:rFonts w:ascii="Times New Roman" w:eastAsia="Calibri" w:hAnsi="Times New Roman" w:cs="Times New Roman"/>
          <w:sz w:val="32"/>
          <w:szCs w:val="32"/>
        </w:rPr>
        <w:t xml:space="preserve">  2025</w:t>
      </w:r>
      <w:bookmarkStart w:id="0" w:name="_GoBack"/>
      <w:bookmarkEnd w:id="0"/>
      <w:r w:rsidR="00C5171D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="00BC301D">
        <w:rPr>
          <w:rFonts w:ascii="Times New Roman" w:eastAsia="Calibri" w:hAnsi="Times New Roman" w:cs="Times New Roman"/>
          <w:sz w:val="32"/>
          <w:szCs w:val="32"/>
        </w:rPr>
        <w:t>г</w:t>
      </w:r>
    </w:p>
    <w:p w:rsidR="002551D1" w:rsidRDefault="002551D1"/>
    <w:p w:rsidR="002551D1" w:rsidRPr="006A242F" w:rsidRDefault="002551D1" w:rsidP="002551D1">
      <w:pPr>
        <w:pageBreakBefore/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A242F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                           Пояснительная записка</w:t>
      </w:r>
    </w:p>
    <w:p w:rsidR="002551D1" w:rsidRDefault="002551D1" w:rsidP="002551D1">
      <w:pPr>
        <w:spacing w:before="100" w:after="100" w:line="276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6A242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A242F">
        <w:rPr>
          <w:rFonts w:ascii="Times New Roman" w:eastAsia="Calibri" w:hAnsi="Times New Roman" w:cs="Times New Roman"/>
          <w:sz w:val="28"/>
          <w:szCs w:val="28"/>
        </w:rPr>
        <w:t xml:space="preserve">Рабочая </w:t>
      </w:r>
      <w:proofErr w:type="gramStart"/>
      <w:r w:rsidRPr="006A242F">
        <w:rPr>
          <w:rFonts w:ascii="Times New Roman" w:eastAsia="Calibri" w:hAnsi="Times New Roman" w:cs="Times New Roman"/>
          <w:sz w:val="28"/>
          <w:szCs w:val="28"/>
        </w:rPr>
        <w:t>программа  составлена</w:t>
      </w:r>
      <w:proofErr w:type="gramEnd"/>
      <w:r w:rsidRPr="006A242F">
        <w:rPr>
          <w:rFonts w:ascii="Times New Roman" w:eastAsia="Calibri" w:hAnsi="Times New Roman" w:cs="Times New Roman"/>
          <w:sz w:val="28"/>
          <w:szCs w:val="28"/>
        </w:rPr>
        <w:t xml:space="preserve"> на основе: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приказа </w:t>
      </w:r>
      <w:proofErr w:type="spellStart"/>
      <w:r w:rsidRPr="00662577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от 31.05.2021 № 286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662577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от 15.04.2022 № СК-295/06;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662577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от 18.08.2017 № 09-1672;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СП 2.4.3648-20;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СанПиН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1.2.3685-21;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>основной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>образовательной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>программы НОО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gramStart"/>
      <w:r w:rsidRPr="00662577">
        <w:rPr>
          <w:rFonts w:ascii="Times New Roman" w:eastAsia="Calibri" w:hAnsi="Times New Roman" w:cs="Times New Roman"/>
          <w:sz w:val="28"/>
          <w:szCs w:val="28"/>
        </w:rPr>
        <w:t>МБОУ  Поселковая</w:t>
      </w:r>
      <w:proofErr w:type="gram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СОШ, утвержденной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="008D1B03">
        <w:rPr>
          <w:rFonts w:ascii="Times New Roman" w:eastAsia="Calibri" w:hAnsi="Times New Roman" w:cs="Times New Roman"/>
          <w:sz w:val="28"/>
          <w:szCs w:val="28"/>
        </w:rPr>
        <w:t>приказом от 31.08.2023</w:t>
      </w: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№ 97.</w:t>
      </w:r>
    </w:p>
    <w:p w:rsidR="002551D1" w:rsidRPr="002551D1" w:rsidRDefault="002551D1" w:rsidP="002551D1">
      <w:pPr>
        <w:widowControl w:val="0"/>
        <w:autoSpaceDE w:val="0"/>
        <w:autoSpaceDN w:val="0"/>
        <w:spacing w:before="115" w:after="0" w:line="240" w:lineRule="auto"/>
        <w:ind w:right="154"/>
        <w:jc w:val="both"/>
        <w:rPr>
          <w:rFonts w:ascii="Times New Roman" w:eastAsia="Cambria" w:hAnsi="Times New Roman" w:cs="Times New Roman"/>
          <w:spacing w:val="1"/>
          <w:w w:val="105"/>
          <w:sz w:val="28"/>
          <w:szCs w:val="28"/>
        </w:rPr>
      </w:pPr>
      <w:r w:rsidRPr="002551D1">
        <w:rPr>
          <w:rFonts w:ascii="Times New Roman" w:eastAsia="Cambria" w:hAnsi="Times New Roman" w:cs="Times New Roman"/>
          <w:w w:val="105"/>
          <w:sz w:val="28"/>
          <w:szCs w:val="28"/>
        </w:rPr>
        <w:t>Программа разработана в соответствии с требованиями Федерального государственного образовательного стандарта начального общего образования, ориентирована на обеспечение индивидуальных потребностей обучающихся и направлена на достижение планируемых результатов освоения Программы</w:t>
      </w:r>
      <w:r w:rsidRPr="002551D1">
        <w:rPr>
          <w:rFonts w:ascii="Times New Roman" w:eastAsia="Cambria" w:hAnsi="Times New Roman" w:cs="Times New Roman"/>
          <w:spacing w:val="1"/>
          <w:w w:val="105"/>
          <w:sz w:val="28"/>
          <w:szCs w:val="28"/>
        </w:rPr>
        <w:t xml:space="preserve"> НОО. </w:t>
      </w:r>
    </w:p>
    <w:p w:rsidR="002551D1" w:rsidRPr="002551D1" w:rsidRDefault="002551D1" w:rsidP="002551D1">
      <w:pPr>
        <w:widowControl w:val="0"/>
        <w:autoSpaceDE w:val="0"/>
        <w:autoSpaceDN w:val="0"/>
        <w:spacing w:before="68" w:after="0" w:line="240" w:lineRule="auto"/>
        <w:ind w:right="87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внеурочной деятельности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« Функциональная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грамотность» 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составлена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основе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нормативных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документов:</w:t>
      </w:r>
    </w:p>
    <w:p w:rsidR="002551D1" w:rsidRPr="002551D1" w:rsidRDefault="002551D1" w:rsidP="002551D1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255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before="115" w:after="0" w:line="240" w:lineRule="auto"/>
        <w:ind w:right="154"/>
        <w:jc w:val="both"/>
        <w:rPr>
          <w:rFonts w:ascii="Times New Roman" w:eastAsia="Cambria" w:hAnsi="Times New Roman" w:cs="Times New Roman"/>
          <w:w w:val="105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Функциональная грамотность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человека вступать в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отношения с внешней средой и максимально быстро адаптироваться и функционировать в ней. В отличие от элементарной грамотности как способности личности читать, понимать, составлять простые короткие тексты и осуществлять простейшие арифметические действия, функциональная грамотность есть атомарный уровень знаний, умений и навыков, обеспечивающий нормальное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функционирование личности в системе социальных отношений, который считается минимально необходимым для осуществления жизнедеятельности личности в конкретной культурной среде.</w:t>
      </w:r>
    </w:p>
    <w:p w:rsidR="002551D1" w:rsidRPr="002551D1" w:rsidRDefault="002551D1" w:rsidP="002551D1">
      <w:pPr>
        <w:widowControl w:val="0"/>
        <w:tabs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Цель программы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: создание условий для развития функциональной грамотности. </w:t>
      </w:r>
    </w:p>
    <w:p w:rsidR="002551D1" w:rsidRPr="002551D1" w:rsidRDefault="002551D1" w:rsidP="002551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551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достижения этой цели предполагается решение комплекса следующих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задач: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284" w:hanging="181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формировать умение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читать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тексты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трёх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этапов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текстом;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284" w:hanging="181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совершенствовать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культуру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чтения,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интерес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мотивацию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чтению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5"/>
        </w:tabs>
        <w:autoSpaceDE w:val="0"/>
        <w:autoSpaceDN w:val="0"/>
        <w:spacing w:after="0" w:line="240" w:lineRule="auto"/>
        <w:ind w:left="284" w:hanging="18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учить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находить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извлекать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текстов;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96"/>
        </w:tabs>
        <w:autoSpaceDE w:val="0"/>
        <w:autoSpaceDN w:val="0"/>
        <w:spacing w:after="0" w:line="240" w:lineRule="auto"/>
        <w:ind w:left="284" w:right="14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учить</w:t>
      </w:r>
      <w:r w:rsidRPr="002551D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2551D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извлеченную</w:t>
      </w:r>
      <w:r w:rsidRPr="002551D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551D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текста</w:t>
      </w:r>
      <w:r w:rsidRPr="002551D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2551D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2551D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разного</w:t>
      </w:r>
      <w:r w:rsidRPr="002551D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проблем;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63"/>
        </w:tabs>
        <w:autoSpaceDE w:val="0"/>
        <w:autoSpaceDN w:val="0"/>
        <w:spacing w:after="0" w:line="240" w:lineRule="auto"/>
        <w:ind w:left="284" w:right="15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развивать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самостоятельного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мышления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обсуждения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прочитанного;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10"/>
        </w:tabs>
        <w:autoSpaceDE w:val="0"/>
        <w:autoSpaceDN w:val="0"/>
        <w:spacing w:after="0" w:line="240" w:lineRule="auto"/>
        <w:ind w:left="284" w:hanging="18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обеспечить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усвоение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ряда понятий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технологии: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«прогнозирование»,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«диалог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 автором»,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«комментированное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чтение»</w:t>
      </w:r>
      <w:r w:rsidRPr="002551D1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др.;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70"/>
        </w:tabs>
        <w:autoSpaceDE w:val="0"/>
        <w:autoSpaceDN w:val="0"/>
        <w:spacing w:after="0" w:line="240" w:lineRule="auto"/>
        <w:ind w:right="154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воспитывать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детях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любовь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добру,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благородным,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бескорыстным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поступкам,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природе,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науке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искусству;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5"/>
        </w:tabs>
        <w:autoSpaceDE w:val="0"/>
        <w:autoSpaceDN w:val="0"/>
        <w:spacing w:after="0" w:line="240" w:lineRule="auto"/>
        <w:ind w:left="404" w:hanging="18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учить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уважать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всякий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честный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труд,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талант,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гений;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79"/>
        </w:tabs>
        <w:autoSpaceDE w:val="0"/>
        <w:autoSpaceDN w:val="0"/>
        <w:spacing w:after="0" w:line="240" w:lineRule="auto"/>
        <w:ind w:right="144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поселить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детях</w:t>
      </w:r>
      <w:r w:rsidRPr="002551D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сознание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солидарности</w:t>
      </w:r>
      <w:r w:rsidRPr="002551D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2551D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отдельного</w:t>
      </w:r>
      <w:r w:rsidRPr="002551D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человека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родиной,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человечеством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желание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полезным.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Программа разбита на четыре блока: «Читательская грамотность», «Математическая грамотность», «Финансовая грамотность» и «Естественно-научная грамотность».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Ценность</w:t>
      </w:r>
      <w:r w:rsidRPr="002551D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  <w:r w:rsidRPr="002551D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заключается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том,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получают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возможность использовать все постоянно приобретаемые в течение жизни знания, умения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навыки для решения максимально широкого диапазона жизненных задач в различных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сферах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человеческой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деятельности,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общения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отношений,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максимально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быстро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адаптироваться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конкретной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культурной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среде.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Функциональная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грамотность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стала рассматриваться в более широком смысле: включать компьютерную грамотность,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политическую,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экономическую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грамотность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т.д. 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контексте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функциональная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грамотность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выступает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способ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ориентации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личности,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интегрирующей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очередь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общего)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многоплановой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человеческой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деятельностью.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занятий: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before="2"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предметные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недели;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библиотечные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уроки;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деловые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беседы;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научно-исследовательских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дискуссиях;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практические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упражнения</w:t>
      </w:r>
    </w:p>
    <w:p w:rsidR="002551D1" w:rsidRPr="002551D1" w:rsidRDefault="002551D1" w:rsidP="002551D1">
      <w:pPr>
        <w:widowControl w:val="0"/>
        <w:tabs>
          <w:tab w:val="left" w:pos="17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1"/>
          <w:numId w:val="3"/>
        </w:numPr>
        <w:tabs>
          <w:tab w:val="left" w:pos="2186"/>
        </w:tabs>
        <w:autoSpaceDE w:val="0"/>
        <w:autoSpaceDN w:val="0"/>
        <w:spacing w:after="0" w:line="240" w:lineRule="auto"/>
        <w:ind w:left="218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Место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предмета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учебном</w:t>
      </w:r>
      <w:r w:rsidRPr="002551D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плане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На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реализацию  рабочей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программы «Функциональная грамотность» в 1 классе отводится 33  часа   (1 раз в неделю), во 2-4 классах – по 34 часа в год (1 раз в неделю). Общий объём составляет 135 часов.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Планируемые образовательные результаты</w:t>
      </w:r>
    </w:p>
    <w:p w:rsidR="002551D1" w:rsidRPr="002551D1" w:rsidRDefault="002551D1" w:rsidP="002551D1">
      <w:pPr>
        <w:widowControl w:val="0"/>
        <w:autoSpaceDE w:val="0"/>
        <w:autoSpaceDN w:val="0"/>
        <w:spacing w:before="179" w:after="0" w:line="240" w:lineRule="auto"/>
        <w:ind w:right="82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Изучение предмета направлено на достижение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обучающимися </w:t>
      </w:r>
      <w:r w:rsidRPr="002551D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личностных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предметных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Личностные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результаты изучения курса:</w:t>
      </w:r>
    </w:p>
    <w:p w:rsidR="002551D1" w:rsidRPr="002551D1" w:rsidRDefault="002551D1" w:rsidP="002551D1">
      <w:pPr>
        <w:widowControl w:val="0"/>
        <w:autoSpaceDE w:val="0"/>
        <w:autoSpaceDN w:val="0"/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осознавать себя как члена семьи, общества и государства: участие в обсуждении финансовых проблем семьи, принятии решений о семейном бюджете;</w:t>
      </w:r>
    </w:p>
    <w:p w:rsidR="002551D1" w:rsidRPr="002551D1" w:rsidRDefault="002551D1" w:rsidP="002551D1">
      <w:pPr>
        <w:widowControl w:val="0"/>
        <w:autoSpaceDE w:val="0"/>
        <w:autoSpaceDN w:val="0"/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</w:t>
      </w:r>
    </w:p>
    <w:p w:rsidR="002551D1" w:rsidRPr="002551D1" w:rsidRDefault="002551D1" w:rsidP="002551D1">
      <w:pPr>
        <w:widowControl w:val="0"/>
        <w:autoSpaceDE w:val="0"/>
        <w:autoSpaceDN w:val="0"/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 осознавать личную ответственность за свои поступки;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6B91D6A2" wp14:editId="54E3F073">
            <wp:simplePos x="0" y="0"/>
            <wp:positionH relativeFrom="column">
              <wp:posOffset>6700520</wp:posOffset>
            </wp:positionH>
            <wp:positionV relativeFrom="paragraph">
              <wp:posOffset>1035050</wp:posOffset>
            </wp:positionV>
            <wp:extent cx="62230" cy="13970"/>
            <wp:effectExtent l="19050" t="0" r="0" b="0"/>
            <wp:wrapSquare wrapText="bothSides"/>
            <wp:docPr id="1" name="Picture 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" cy="1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 уметь сотрудничать со взрослыми и сверстниками в различных ситуациях.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результаты изучения курса: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Познавательные  универсальные</w:t>
      </w:r>
      <w:proofErr w:type="gramEnd"/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учебные действия: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- осваивать способы решения проблем творческого и поискового характера: работа над проектами и исследованиями;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использовать различные способы поиска, сбора, обработки, анализа и представления информации; 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овладевать логическими действиями сравнения, обобщения,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478C3F52" wp14:editId="6A661AEE">
            <wp:simplePos x="0" y="0"/>
            <wp:positionH relativeFrom="column">
              <wp:posOffset>912495</wp:posOffset>
            </wp:positionH>
            <wp:positionV relativeFrom="paragraph">
              <wp:posOffset>10160</wp:posOffset>
            </wp:positionV>
            <wp:extent cx="6985" cy="6985"/>
            <wp:effectExtent l="0" t="0" r="0" b="0"/>
            <wp:wrapSquare wrapText="bothSides"/>
            <wp:docPr id="2" name="Picture 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6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классификации, установления аналогий и 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причинно-следственных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связей, построений рассуждений, отнесения к известным понятиям;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использовать знаково-символические средства, в том числе моделирование;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известного;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делать предварительный отбор источников информации: ориентироваться в потоке информации;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перерабатывать полученную информацию: сравнивать и группировать объекты;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преобразовывать информацию из одной формы в другую.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Регулятивные универсальные учебные действия: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проявлять познавательную и творческую инициативу;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принимать и сохранять учебную цель и задачу, планировать ее реализацию, в том числе во внутреннем плане;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контролировать и оценивать свои действия, вносить соответствующие коррективы в их выполнение;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уметь отличать правильно выполненное задание от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неверного;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241D1C" wp14:editId="067DB6A8">
            <wp:extent cx="74295" cy="74295"/>
            <wp:effectExtent l="19050" t="0" r="1905" b="0"/>
            <wp:docPr id="3" name="Picture 5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7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" cy="74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оценивать правильность выполнения действий: самооценка и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взаимооценка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>, знакомство с критериями оценивания.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Коммуникативные универсальные учебные действия: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слушать и понимать речь других;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совместно договариваться о правилах работы в группе;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D50BB2" wp14:editId="4B2E7C23">
            <wp:extent cx="31750" cy="10795"/>
            <wp:effectExtent l="19050" t="0" r="6350" b="0"/>
            <wp:docPr id="4" name="Picture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учиться выполнять различные роли в группе (лидера, исполнителя, критика).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«Читательская грамотность»: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29"/>
        </w:tabs>
        <w:autoSpaceDE w:val="0"/>
        <w:autoSpaceDN w:val="0"/>
        <w:spacing w:after="0" w:line="240" w:lineRule="auto"/>
        <w:ind w:right="15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осознавать</w:t>
      </w:r>
      <w:r w:rsidRPr="002551D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важность</w:t>
      </w:r>
      <w:r w:rsidRPr="002551D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соблюдения</w:t>
      </w:r>
      <w:r w:rsidRPr="002551D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норм</w:t>
      </w:r>
      <w:r w:rsidRPr="002551D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(орфоэпических,</w:t>
      </w:r>
      <w:r w:rsidRPr="002551D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лексических,</w:t>
      </w:r>
      <w:r w:rsidRPr="002551D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грамматических)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успешного общения;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402" w:hanging="181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знать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этикетных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жанров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комплимента,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поздравления;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402" w:hanging="18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реализовывать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жанры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комплимента,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поздравления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учётом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коммуникативной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ситуации;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72"/>
        </w:tabs>
        <w:autoSpaceDE w:val="0"/>
        <w:autoSpaceDN w:val="0"/>
        <w:spacing w:after="0" w:line="240" w:lineRule="auto"/>
        <w:ind w:right="14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знать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приёмы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подготовки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устного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выступления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учитывать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компоненты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речевой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ситуации,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записывать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ключевые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слова,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план;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представлять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рисунок,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схему;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репетировать выступление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т.д.;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520"/>
        </w:tabs>
        <w:autoSpaceDE w:val="0"/>
        <w:autoSpaceDN w:val="0"/>
        <w:spacing w:after="0" w:line="240" w:lineRule="auto"/>
        <w:ind w:right="155" w:firstLine="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пользоваться приёмами подготовки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устного выступления, выступать с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графическим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(возможно,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аудио-, видео-) сопровождением;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в предложенных коммуникативных ситуациях, опираясь на изученные правила общения,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выбирать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уместные, эффективные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речевые средства.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«Естественно-научная грамотность»: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формулирования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основанных на научных доказательствах выводов;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понимать основные особенности естествознания как формы человеческого познания.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«Математическая грамотность»: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формулировать, применять и интерпретировать математику в разнообразных контекстах;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проводить математические рассуждения;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способность использовать математические понятия, факты, чтобы описать, объяснить и предсказать явления;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«Финансовая грамотность»: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понимание и правильное использование экономических терминов;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представление о роли денег в семье и обществе;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умение характеризовать виды и функции денег;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–знание источников доходов и направлений расходов семьи;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умение рассчитывать доходы и расходы и составлять простой семейный бюджет;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определение элементарных проблем в области семейных финансов и путей их решения;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проведение элементарных финансовых расчётов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before="66" w:after="0" w:line="240" w:lineRule="auto"/>
        <w:ind w:right="14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0"/>
          <w:numId w:val="7"/>
        </w:numPr>
        <w:tabs>
          <w:tab w:val="left" w:pos="815"/>
        </w:tabs>
        <w:autoSpaceDE w:val="0"/>
        <w:autoSpaceDN w:val="0"/>
        <w:spacing w:before="1" w:after="0" w:line="240" w:lineRule="auto"/>
        <w:ind w:right="436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94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  <w:r w:rsidRPr="002551D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«Читательская</w:t>
      </w:r>
      <w:r w:rsidRPr="002551D1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4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считать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настоящим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читателем?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Представление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настоящем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читателе.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Любимая книга. Обложка любимой книжки. Книги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С.Я.Маршака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, А.Л.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Барто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>, Н. Сладкова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Экскурсия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библиотеку.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Карточки,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стеллажи,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разделители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Алфавитный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порядок расстановки книг. Правила поведения в библиотеке. Книги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-«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>калеки», «лечение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книг».</w:t>
      </w:r>
      <w:r w:rsidRPr="002551D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Домашняя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библиотека.</w:t>
      </w:r>
      <w:r w:rsidRPr="002551D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Личная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библиотека.</w:t>
      </w:r>
      <w:r w:rsidRPr="002551D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Члены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семьи</w:t>
      </w:r>
      <w:r w:rsidRPr="002551D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собиратели</w:t>
      </w:r>
      <w:r w:rsidRPr="002551D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книг. Писатели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Составление характеристики прочитанных произведений, деление текста на 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lastRenderedPageBreak/>
        <w:t>части, составление картинного плана, эмоциональная и личностная оценка прочитанного.</w:t>
      </w:r>
    </w:p>
    <w:p w:rsidR="002551D1" w:rsidRPr="002551D1" w:rsidRDefault="002551D1" w:rsidP="002551D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-научная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Природа, которая нас окружает. Связь человека с природой.  Науки о природе. Как изучают природу.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Методы научного познания (наблюдение, эксперимент). Наблюдения в природе, описание живых объектов. Условия, в которых мы живем. Особенности погоды в разные времена года.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погодой.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 Основные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условия  здорового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образа жизни: правильное питание, соответствующая погоде одежда, закаливание, занятия спортом.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Влияние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воды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здоровье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человека.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Опыты по выявлению свойств воды. Кто и как живёт рядом с нами.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Наши друзья - домашние животные.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разновидностями домашних животных.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Значение домашних животных в жизни человека.</w:t>
      </w:r>
      <w:r w:rsidRPr="002551D1">
        <w:rPr>
          <w:rFonts w:ascii="Times New Roman" w:eastAsia="Times New Roman" w:hAnsi="Times New Roman" w:cs="Times New Roman"/>
          <w:iCs/>
          <w:sz w:val="28"/>
          <w:szCs w:val="28"/>
        </w:rPr>
        <w:t xml:space="preserve"> Наблюдения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за домашним животным.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Рассказы детей о своих питомцах.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Недопустимость жестокого обращения с животными.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Разработка инструкции по уходу и содержанию домашних питомцев.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 среди людей. Мой дом – моя семья. Ты учишься в школе.  Знакомство с источниками информации: энциклопедии, словари, справочники.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«Математическая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255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возникновения цифр. Работа с геометрическим конструктором, конструктором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ЛЕГО, выявление закономерностей и классификация предметов. Построение простейших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геометрических фигур с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линейки.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Поиск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предметов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геометрической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формы.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логических и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комбинаторных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ind w:right="296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Зачем нужны деньги. Покупка. Товар. Как появились деньги. Деньги и страны. Где и как хранятся деньги.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такое источник дохода. Домашнее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хозяйство.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Распределение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ролей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семье.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Домашние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обязанности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семье.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бюджет семьи. Защита от подделок.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88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  <w:r w:rsidRPr="002551D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Блок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Читательская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pacing w:val="5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правила пользования библиотекой. Знакомство с понятиями «пользователь», «документ», «источники», «информация». История возникновения информационных центров. Виртуальная экскурсия по мировым информационным центрам мира и страны. Структура библиотечных систем.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Отзыв на прочитанную книгу. Дневник читателя.  Форма ведения дневника, иллюстрации. </w:t>
      </w:r>
      <w:proofErr w:type="spellStart"/>
      <w:proofErr w:type="gramStart"/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Понятия«</w:t>
      </w:r>
      <w:proofErr w:type="gramEnd"/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художественный</w:t>
      </w:r>
      <w:proofErr w:type="spellEnd"/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и «научно – познавательный» текст, жанровое сходство и различие художественного и научно – познавательного текстов.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чтения текстов математических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окружающего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Сходство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различие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разных предметов. Составление характеристик героев, деление текста на части, составление плана,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эмоциональная и личностная оценка прочитанного.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Творческая работа «Твоё представление о настоящем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читателе». Выражение своей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сочинении,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аппликации. Обсуждение общей темы «Мои лучшие друзья – это книги!». Уточнение, выбор под тем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проекта: «Электронная книга будущего», «Самая фантастическая книга», «Книги о детях»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 т.д. Участие и помощь родителей. Составление плана работы над проектом.  Сбор информации. Работа с картотекой, с источниками. Фиксация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проектом.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защите проекта. Защита проекта.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Блок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-научная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Условия, в которых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мы живем. Что такое экология?  Солнце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 источник тепла 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света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 Земле. Климат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сезоны года. Сезонные явления нашей местности. Особенности весны, лета, осени, зимы.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Необычные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явления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Грозные явления природы.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уменьшить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влияние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опасных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явлений погоды на природу родного края. Условия жизни в горах, в лесу, в городе. 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сделать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воздух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городе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чище.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Вода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жизнь.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Источники загрязнения воды.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Природные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родники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охрана. Знакомство с источниками информации: энциклопедии, словари, справочники.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before="71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«Математическая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9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 развития математики. Из истории чисел и цифр. Интересные приёмы устного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счёта. Виды цифр. Упражнения на развитие внимания. Решение логических задач. Логика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конструирование. Решение логических и комбинаторных задач. Выявление причинно-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следственных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связей.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Поиск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Ребус.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разгадывание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ребусов. Что такое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математический ребус.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Потребности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Значение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удовлетворении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потребностей.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Труд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удовлетворение потребностей. Когда и где возникла торговля. Как и где производятся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бывают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 одни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стоят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дороже,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дешевле.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 такое «график». Какие бываю графики. Графики «доходов» и «расходов». История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аренды.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денег.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Деньги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бумажные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металлические.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Деньги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мира.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 каждый народ имеет свои деньги. Что изображено на деньгах. Защита денег от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подделки.</w:t>
      </w: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94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  <w:r w:rsidRPr="002551D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after="0" w:line="240" w:lineRule="auto"/>
        <w:ind w:right="3945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after="0" w:line="240" w:lineRule="auto"/>
        <w:ind w:right="3945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«Читательская</w:t>
      </w:r>
      <w:r w:rsidRPr="002551D1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Книги -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верные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друзья. Презентация дневника читателя. Отзыв о любимой книге. Творчество писателей-иллюстраторов детских книг. Иллюстрирование литературного произведения. Определение основной темы в фольклорном произведении. Пословицы, поговорки 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 информации.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Сопоставление содержания текстов разговорного стиля. Личная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текстах.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текстом: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выделить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главную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мысль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частей? Типы текстов: описание, повествование, рассуждение. Работа над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различными типами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текстов.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-научная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927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Кто и как живет рядом с нами. Нужны 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комнатные растения в доме. Комнатные растения, уход за ними. Значение комнатных растений в жизни человека. </w:t>
      </w:r>
      <w:r w:rsidRPr="002551D1">
        <w:rPr>
          <w:rFonts w:ascii="Times New Roman" w:eastAsia="Times New Roman" w:hAnsi="Times New Roman" w:cs="Times New Roman"/>
          <w:iCs/>
          <w:sz w:val="28"/>
          <w:szCs w:val="28"/>
        </w:rPr>
        <w:t>Наблюдения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за комнатным растением. Лекарственные и ядовитые растения. Культурные растения.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2551D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надо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беречь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охранять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растения.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Красная книга – способ защиты редких видов животных и растений.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Многообразие животных родного края. Какие рыбы встречаются 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водоемах края. Почему лягушка – земноводное 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          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животное.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дышит,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питается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лягушка.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2551D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надо охранять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земноводных. Древние ящеры и современные ящерицы. Перелетные,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зимующие и кочующие птицы края. Как помочь птицам зимой. Охрана и привлечение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птиц.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Конструирование модели кормушки.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Кто и как живет в почве? Что надо знать о бактериях. Зависимость человека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природы.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Осознание места человека как части природы. Положительное и отрицательное влияние человека на природу. </w:t>
      </w:r>
      <w:r w:rsidRPr="002551D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Экологические катастрофы. Экология моего края.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Источники информации: словари, справочники, энциклопедии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927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2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ab/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«Математическая</w:t>
      </w:r>
      <w:r w:rsidRPr="002551D1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gramEnd"/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Pr="002551D1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 развития математики. Из истории чисел и цифр. Интересные приёмы устного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счёта. Виды цифр. Римская нумерация. Римские цифры от 1 до 50. Единицы времени: час,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минута, сутки, месяц. Работа с часами (циферблат с римскими цифрами), с календарем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(запись даты рождения с использованием римских цифр в обозначении месяца, запись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знаменательных дат).   Решение математических ребусов. Монеты. Купюры. Размен монет и купюр. Оплата проезда.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Последовательность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«шагов»</w:t>
      </w:r>
      <w:r w:rsidRPr="002551D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(алгоритм)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необходимой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содержащей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рисунке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или 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таблице,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ответа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69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заданные вопросы. Ориентировка в тексте задачи, выделение условия и вопроса, данных и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искомых чисел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(величин).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39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 с некорректными данными, с избыточным составом условия. Задачи на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оперирование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понятиями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«все»,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«некоторые»,</w:t>
      </w:r>
      <w:r w:rsidRPr="002551D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«отдельные».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6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 на установления сходства и соответствия. Задачи на установление временных,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пространственных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функциональных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отношений.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15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 на комбинированные действия. Задачи на активный перебор вариантов</w:t>
      </w:r>
      <w:r w:rsidRPr="002551D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отношений.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наиболее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эффективных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способов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Первые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шаги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геометрии.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Простейшие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геометрические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фигуры.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ind w:right="607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Что такое экономическое развитие. Акционерное общество, как оно создаётся. Акции.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Ценные бумаги. Понятие «кризиса». Почему происходит кризис в экономике Роль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правительства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экономике;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Банки. Ценные бумаги. Виды вкладов. Виды ценных бумаг (общие черты и отличия).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вкладов.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Функции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сберегательной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книжки.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такое «налоги».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Кто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собирает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налоги.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Куда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идут налоги. Виды налогов.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Торговля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2551D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странами.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Ввоз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вывоз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товаров.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Таможня.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Экспорт.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Импорт.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94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класс                            Блок «Читательская</w:t>
      </w:r>
      <w:r w:rsidRPr="002551D1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0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Определение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темы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главной</w:t>
      </w:r>
      <w:r w:rsidRPr="002551D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мысли</w:t>
      </w:r>
      <w:r w:rsidRPr="002551D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произведении.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Определение</w:t>
      </w:r>
      <w:r w:rsidRPr="002551D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авторской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художественном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Высказывание своего отношения к прочитанному.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Рассказы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современных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писателей: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Е.Велтистов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«Мальчик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чемодана»,</w:t>
      </w:r>
      <w:r w:rsidRPr="002551D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«Миллион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каникул».</w:t>
      </w:r>
      <w:r w:rsidRPr="002551D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Е.В.Медведев</w:t>
      </w:r>
      <w:proofErr w:type="spellEnd"/>
      <w:r w:rsidRPr="002551D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Баранкин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будь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человеком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551D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ab/>
        <w:t>Работа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текстом: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понимать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содержащуюся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преобразовывать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текстовую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учётом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дальнейшего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использования.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отвечать на вопросы, используя явно заданную 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текстов: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текст-повествование,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описание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рассуждение.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Практическая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текстами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жанров.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источник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Интерпретировать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отвечать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вопросы,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используя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неявно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заданную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Поиск ошибок в предложенном тексте.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 как способ записи прочитанного и отражения состава и частей научно-познавательного текста. Способы составления плана и правила оформления.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Оценивание  достоверности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предложенной информации, высказывание оценочных суждений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 основе текста. Создание собственных текстов, применение информации из текста при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решении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учебно-практических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задач.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Библиотека и Интернет как источники информационных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ресурсов общества.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Блок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-научная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Движение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взаимодействие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частиц.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Признаки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химических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реакций.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Воздух вокруг нас. Свойства воздуха. Ветер. Использование энергии ветра человеком. Источники загрязнения воздуха. Воздух и наше здоровье.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Необходимость охраны воздуха от загрязнения.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Углекислый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газ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значение.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Вода.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Уникальность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воды.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Опыты по очистке воды. Изготовление простых фильтров.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Почвы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их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свойства.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76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Внутреннее строение Земли. Знакомство с минералами, горной породой и  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  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рудой.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Уникальность планеты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Земля.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существования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жизни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Земле.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Свойства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живых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организмов.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«Математическая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ind w:right="140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Применение чисел и действий над ними. Счет и десятичная система счисления. Сюжетные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решаемые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конца.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взвешивание. Логические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задачи: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«мудрецах»,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лжецах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тех,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кто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всегда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говорит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правду.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290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Наглядная геометрия. Задачи на разрезание и перекраивание. Разбиение объекта на части</w:t>
      </w:r>
      <w:r w:rsidRPr="002551D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составление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модели.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Комбинаторные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Представление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таблиц,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диаграмм,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графиков.</w:t>
      </w:r>
    </w:p>
    <w:p w:rsidR="002551D1" w:rsidRPr="002551D1" w:rsidRDefault="002551D1" w:rsidP="002551D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Что могут деньги. Деньги настоящие и ненастоящие. Как разумно делать покупки. Кто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такие мошенники. Личные деньги. Сколько стоит «своё дело». Реклама и качество товара.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Деловая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этика.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2551D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надо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соблюдать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этику.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делового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этикета.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Бизнес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профессий.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Торговля между странами. Ввоз и вывоз товаров. Таможня. Экспорт. Импорт.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Экономические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нахождение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прибыли.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</w:t>
      </w: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Тематическое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планирование</w:t>
      </w: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2551D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812"/>
        <w:gridCol w:w="1277"/>
        <w:gridCol w:w="13"/>
        <w:gridCol w:w="12"/>
        <w:gridCol w:w="826"/>
        <w:gridCol w:w="1081"/>
      </w:tblGrid>
      <w:tr w:rsidR="002551D1" w:rsidRPr="002551D1" w:rsidTr="00C00B29">
        <w:trPr>
          <w:trHeight w:val="307"/>
        </w:trPr>
        <w:tc>
          <w:tcPr>
            <w:tcW w:w="9474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551D1" w:rsidRPr="002551D1" w:rsidRDefault="002551D1" w:rsidP="002551D1">
            <w:pPr>
              <w:ind w:right="9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ind w:right="14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331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4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438"/>
        </w:trPr>
        <w:tc>
          <w:tcPr>
            <w:tcW w:w="94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Вводное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занятие.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хорошо уметь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читать.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библиотеку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Любимая книга. Обложка любимой книжки.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Стихи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А.Л.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Домашняя</w:t>
            </w:r>
            <w:r w:rsidRPr="002551D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библиотека.</w:t>
            </w:r>
            <w:r w:rsidRPr="002551D1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Драгунский.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Заколдованная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буква.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4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Загадки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обо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свете.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Проект.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Книжка-малышка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самых маленьких.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Времена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года.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Сладков.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Почему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год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круглый?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Даль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Старик-годовик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Писатели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их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книги.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Бианки.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животных.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Листопаднички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»,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«Приспособился».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Стихотворения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детях.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С.Я.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Маршак</w:t>
            </w:r>
            <w:r w:rsidRPr="002551D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«Вам,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дети,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 свете»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Разговор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вежливость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Рисунки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прочитанным</w:t>
            </w:r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книгам.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выставки.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450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Мир, в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котором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 живём. Природа.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Науки о природе. Как изучают природу.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Особенности погоды в разные времена года.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погодой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Наблюдения в природе, описание живых объектов.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как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живёт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рядом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нами. Домашние животные. Наблюдение за домашним животным.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 среди людей. Мой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дом.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Моя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класс. Проект «Моя школа».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Основные </w:t>
            </w:r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условия  здорового</w:t>
            </w:r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образа жизни: правильное питание, соответствующая погоде одежда, закаливание, занятия спортом.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Вода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здоровье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человека.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Опыты по выявлению свойств воды.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255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Математика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интересно. История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возникновения цифр.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Танграм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древняя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китайская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головоломка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точки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Игры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кубиками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Никитина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Волшебная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линейка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конструкторы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смекалки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Геометрические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spacing w:before="1"/>
              <w:ind w:right="29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Что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такое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откуда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они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взялись.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Покупка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 и страны. Рассмотрим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поближе.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были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раньше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России.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"/>
              <w:ind w:right="29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Защита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 подделок. Где и как хранятся деньги.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дохода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Домашнее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хозяйство.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Распределение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ролей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семье.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Откуда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деньги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семье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тратятся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деньги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3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tabs>
                <w:tab w:val="center" w:pos="1601"/>
              </w:tabs>
              <w:ind w:righ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</w:tr>
    </w:tbl>
    <w:p w:rsidR="002551D1" w:rsidRPr="002551D1" w:rsidRDefault="002551D1" w:rsidP="002551D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2 класс</w:t>
      </w:r>
    </w:p>
    <w:p w:rsidR="002551D1" w:rsidRPr="002551D1" w:rsidRDefault="002551D1" w:rsidP="002551D1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812"/>
        <w:gridCol w:w="1227"/>
        <w:gridCol w:w="13"/>
        <w:gridCol w:w="814"/>
        <w:gridCol w:w="50"/>
        <w:gridCol w:w="1103"/>
      </w:tblGrid>
      <w:tr w:rsidR="002551D1" w:rsidRPr="002551D1" w:rsidTr="00C00B29">
        <w:trPr>
          <w:trHeight w:val="356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1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413"/>
        </w:trPr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4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Вводное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занятие.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 «Читательским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портфелем».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пользования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библиотекой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2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История возникновения информационных центров. Виртуальная экскурсия по мировым информационным центрам мира и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страны. Структура библиотечных систем.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животных</w:t>
            </w:r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Е.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Чарушина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«Лесной котенок»,</w:t>
            </w:r>
            <w:r w:rsidRPr="002551D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«Две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мышки».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Методы работы с информацией.</w:t>
            </w:r>
            <w:r w:rsidRPr="002551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Отзыв на прочитанную книгу. Дневник читателя. Форма ведения дневника, иллюстрации.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Веселые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жизни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В.В.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Голявкина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Жанровое сходство и различие художественного и научно – познавательного текстов.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Сходство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различие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разных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предметов.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плана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работы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проектом. «Мои лучшие друзья – </w:t>
            </w:r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это 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</w:t>
            </w:r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!».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Творческая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«Твоё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представление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настоящем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читателе»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творческих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проектов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«Мои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лучшие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друзья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книги!»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"/>
              <w:ind w:right="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Условия, в которых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мы живем.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Воздух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Зачем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нужно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беречь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наши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леса?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бережём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природу.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Способы экономного расходования воды.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Солнце,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Луна,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звёзды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света.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Космические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исследования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Климат</w:t>
            </w:r>
            <w:r w:rsidRPr="002551D1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сезоны года. Сезонные явления нашей местности.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Необычные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явления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spacing w:before="1"/>
              <w:ind w:right="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Природные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родники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их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охрана.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опасности</w:t>
            </w:r>
            <w:proofErr w:type="spellEnd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!»</w:t>
            </w:r>
            <w:proofErr w:type="gramEnd"/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История развития математики. Из истории чисел и цифр.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Удивительный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мир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чисел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логических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Логика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конструирование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комбинаторных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Решение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комбинаторных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задач. Работа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задачи.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Поиск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Магические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квадраты. Что такое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математический ребус.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Числовые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головоломки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Математический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калейдоскоп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Потребности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Значение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труда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удовлетворении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потребностей.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Когда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где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возникла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торговля.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бывают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где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производятся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товары.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Какие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бывают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товары. Почему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одни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товары стоят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дороже,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 другие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дешевле.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бумажные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металлические.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России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мира.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Почему</w:t>
            </w:r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каждый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народ имеет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свои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изображено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деньгах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Защита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денег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подделки.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Банки.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551D1" w:rsidRPr="002551D1" w:rsidRDefault="002551D1" w:rsidP="002551D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3 класс</w:t>
      </w:r>
    </w:p>
    <w:p w:rsidR="002551D1" w:rsidRPr="002551D1" w:rsidRDefault="002551D1" w:rsidP="002551D1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812"/>
        <w:gridCol w:w="1277"/>
        <w:gridCol w:w="877"/>
        <w:gridCol w:w="1061"/>
        <w:gridCol w:w="55"/>
      </w:tblGrid>
      <w:tr w:rsidR="002551D1" w:rsidRPr="002551D1" w:rsidTr="00C00B29">
        <w:trPr>
          <w:trHeight w:val="234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263"/>
        </w:trPr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5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 -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верные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друзья. Презентация дневника читателя.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Отзыв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любимой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Творчество писателей-иллюстраторов детских книг.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Иллюстрирование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произведения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Определение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основной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темы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фольклорном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произведении. Пословицы,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поговорки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Сопоставление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содержания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разговорного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стиля.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текстах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4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текстом: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выделить главную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мысль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или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 частей?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Типы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-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описание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Типы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повествование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Типы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-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рассуждение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"/>
              <w:ind w:right="15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 над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различными типами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текстов.</w:t>
            </w:r>
          </w:p>
          <w:p w:rsidR="002551D1" w:rsidRPr="002551D1" w:rsidRDefault="002551D1" w:rsidP="002551D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Комнатные растения, уход за ними.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Наблюдение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комнатным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растением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Лекарственные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ядовитые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2551D1" w:rsidRPr="002551D1" w:rsidRDefault="002551D1" w:rsidP="002551D1">
            <w:pPr>
              <w:tabs>
                <w:tab w:val="left" w:pos="190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Красной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Многообразие животных родного края. Охрана и привлечение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птиц.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Лягушка – земноводное 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            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животное.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Древние ящеры и современные ящерицы.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Кто и как живет в почве?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Экология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мы.</w:t>
            </w:r>
            <w:r w:rsidRPr="002551D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Экологические катастрофы.</w:t>
            </w:r>
            <w:r w:rsidRPr="002551D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Экология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моего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края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Игра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карусель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ролевая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игра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Магазин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Секреты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Числовые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головоломки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Симметрия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Удивительная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снежинка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вокруг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нас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Плоские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кривые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поверхности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Тайны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окружности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Геометрические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экономическое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Понятие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«кризиса».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Почему</w:t>
            </w:r>
            <w:r w:rsidRPr="002551D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происходит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кризис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экономике.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Роль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правительства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экономике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Банки.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Ценные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бумаги.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Виды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вкладов.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История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вкладов.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Функции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сберегательной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книжки.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такое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«налоги».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налогов.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Торговля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странами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Ввоз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вывоз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numPr>
                <w:ilvl w:val="0"/>
                <w:numId w:val="11"/>
              </w:num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551D1" w:rsidRPr="002551D1" w:rsidRDefault="002551D1" w:rsidP="002551D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4 класс</w:t>
      </w:r>
    </w:p>
    <w:p w:rsidR="002551D1" w:rsidRPr="002551D1" w:rsidRDefault="002551D1" w:rsidP="002551D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437"/>
        <w:gridCol w:w="1276"/>
        <w:gridCol w:w="39"/>
        <w:gridCol w:w="811"/>
        <w:gridCol w:w="53"/>
        <w:gridCol w:w="1026"/>
      </w:tblGrid>
      <w:tr w:rsidR="002551D1" w:rsidRPr="002551D1" w:rsidTr="00C00B29">
        <w:trPr>
          <w:trHeight w:val="276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5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13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1951C1">
        <w:trPr>
          <w:trHeight w:val="401"/>
        </w:trPr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Определение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темы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главной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мысли</w:t>
            </w:r>
            <w:r w:rsidRPr="002551D1">
              <w:rPr>
                <w:rFonts w:ascii="Times New Roman" w:eastAsia="Times New Roman" w:hAnsi="Times New Roman" w:cs="Times New Roman"/>
                <w:spacing w:val="5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произведении.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Определение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авторской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позиции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художественном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тексте.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современных</w:t>
            </w:r>
            <w:r w:rsidRPr="002551D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писателей.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Е.Велтистов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 «Мальчик</w:t>
            </w:r>
            <w:r w:rsidRPr="002551D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из</w:t>
            </w:r>
            <w:r w:rsidRPr="002551D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чемодана»,</w:t>
            </w:r>
            <w:r w:rsidRPr="002551D1">
              <w:rPr>
                <w:rFonts w:ascii="Times New Roman" w:eastAsia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«Миллион</w:t>
            </w:r>
            <w:r w:rsidRPr="002551D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один</w:t>
            </w:r>
            <w:r w:rsidRPr="002551D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</w:t>
            </w:r>
            <w:r w:rsidRPr="002551D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каникул».</w:t>
            </w:r>
            <w:r w:rsidRPr="002551D1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Е.В.Медведев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Баранкин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2551D1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будь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человеком</w:t>
            </w:r>
            <w:proofErr w:type="spellEnd"/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38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понимать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информацию,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содержащуюся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тексте,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преобразовывать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текстовую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информацию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учётом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цели</w:t>
            </w:r>
            <w:proofErr w:type="spellEnd"/>
            <w:proofErr w:type="gram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дальнейшего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Типы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текстов: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повествование,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описание,рассуждение</w:t>
            </w:r>
            <w:proofErr w:type="spellEnd"/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Учебный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информации.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План как способ записи прочитанного и отражения состава и частей научно-познавательного текста.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Создание собственных текстов, применение информации из текста при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решении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учебно-практических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Библиотека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Интернет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как </w:t>
            </w:r>
            <w:r w:rsidRPr="002551D1">
              <w:rPr>
                <w:rFonts w:ascii="Times New Roman" w:eastAsia="Times New Roman" w:hAnsi="Times New Roman" w:cs="Times New Roman"/>
                <w:spacing w:val="-4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источники</w:t>
            </w:r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информационных ресурсов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общества.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Движение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взаимодействие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частиц.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Признаки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химических реакций.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Воздух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свойства.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Использование энергии ветра человеком.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Источники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загрязнения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Углекислый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газ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значение.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Вода.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Уникальность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воды.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Опыты по очистке воды.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простых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фильтров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Почвы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свойства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Земля,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внутреннее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строение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минералами, горной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породой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рудой.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Уникальность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планеты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Земля.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Условия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существования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жизни на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Земле.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Свойства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живых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организмов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изучают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подводный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мир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Применение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чисел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действий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ними.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Счет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десятичная система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счисления.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Применение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чисел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действий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ними.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Счет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десятичная система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счисления.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Сюжетные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задачи,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решаемые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конца.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взвешивание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Логические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задачи: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«мудрецах»,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лжецах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тех,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кто всегда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говорит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правду.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3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Наглядная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геометрия.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разрезание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перекраивание.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Разбиение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объекта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части 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модели.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tabs>
                <w:tab w:val="left" w:pos="2227"/>
                <w:tab w:val="center" w:pos="2809"/>
                <w:tab w:val="left" w:pos="3124"/>
                <w:tab w:val="left" w:pos="35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Логические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задачи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на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поиск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закономерности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классификацию.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Комбинаторные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Представление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данных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таблиц, диаграмм,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графиков.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Задачи с геометрическим содержанием. Зеркальное отражение.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Симметрия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могут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настоящие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ненастоящие.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разумно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делать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покупки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мошенники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Личные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деньги.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Сколько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стоит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«своё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дело».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Реклама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качество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Деловая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этика.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этикет.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Почему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надо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соблюдать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этику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Правила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делового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этикета.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Бизнес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этикет.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Торговля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между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странами.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Ввоз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вывоз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товаров.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Таможня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32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tabs>
                <w:tab w:val="center" w:pos="1599"/>
              </w:tabs>
              <w:ind w:righ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</w:tr>
    </w:tbl>
    <w:p w:rsidR="001951C1" w:rsidRDefault="001951C1" w:rsidP="002551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51C1" w:rsidRPr="001951C1" w:rsidRDefault="001951C1" w:rsidP="001951C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951C1" w:rsidRPr="001951C1" w:rsidRDefault="001951C1" w:rsidP="001951C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951C1" w:rsidRDefault="001951C1" w:rsidP="001951C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1951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 литературы</w:t>
      </w:r>
      <w:proofErr w:type="gramEnd"/>
      <w:r w:rsidRPr="001951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1.Программа по финансовой 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грамотности  Ю.Н.</w:t>
      </w:r>
      <w:proofErr w:type="gramEnd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2022</w:t>
      </w: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«Финансовая грамотность» Материалы для учащихся. 2-3, 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4  класс</w:t>
      </w:r>
      <w:proofErr w:type="gramEnd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2-х частях. С.Н. 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Федин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Москва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ВИТА-ПРЕСС, 2021</w:t>
      </w: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«Финансовая грамотность». Методические рекомендации для учителя. 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2023</w:t>
      </w: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«Финансовая грамотность». Материалы для 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 .</w:t>
      </w:r>
      <w:proofErr w:type="gramEnd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2023</w:t>
      </w: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«Финансовая грамотность». Контрольные измерительные 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.</w:t>
      </w:r>
      <w:proofErr w:type="gramEnd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2020</w:t>
      </w:r>
    </w:p>
    <w:p w:rsidR="001951C1" w:rsidRPr="001951C1" w:rsidRDefault="001951C1" w:rsidP="001951C1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51C1" w:rsidRDefault="001951C1" w:rsidP="001951C1">
      <w:pPr>
        <w:tabs>
          <w:tab w:val="left" w:pos="3210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1951C1" w:rsidRDefault="001951C1" w:rsidP="001951C1">
      <w:pPr>
        <w:tabs>
          <w:tab w:val="left" w:pos="3210"/>
        </w:tabs>
        <w:rPr>
          <w:rFonts w:ascii="Times New Roman" w:eastAsia="Times New Roman" w:hAnsi="Times New Roman" w:cs="Times New Roman"/>
          <w:sz w:val="28"/>
          <w:szCs w:val="28"/>
        </w:rPr>
        <w:sectPr w:rsidR="002551D1" w:rsidRPr="001951C1">
          <w:pgSz w:w="11910" w:h="16840"/>
          <w:pgMar w:top="1120" w:right="700" w:bottom="1120" w:left="1480" w:header="0" w:footer="922" w:gutter="0"/>
          <w:cols w:space="720"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551D1" w:rsidRPr="002551D1" w:rsidRDefault="002551D1">
      <w:pPr>
        <w:rPr>
          <w:rFonts w:ascii="Times New Roman" w:hAnsi="Times New Roman" w:cs="Times New Roman"/>
          <w:sz w:val="28"/>
          <w:szCs w:val="28"/>
        </w:rPr>
      </w:pPr>
    </w:p>
    <w:sectPr w:rsidR="002551D1" w:rsidRPr="00255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03B55"/>
    <w:multiLevelType w:val="hybridMultilevel"/>
    <w:tmpl w:val="E53E14AC"/>
    <w:lvl w:ilvl="0" w:tplc="87820714">
      <w:start w:val="1"/>
      <w:numFmt w:val="decimal"/>
      <w:lvlText w:val="%1."/>
      <w:lvlJc w:val="left"/>
      <w:pPr>
        <w:ind w:left="390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AE4F80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E75EB070">
      <w:numFmt w:val="bullet"/>
      <w:lvlText w:val="•"/>
      <w:lvlJc w:val="left"/>
      <w:pPr>
        <w:ind w:left="5114" w:hanging="428"/>
      </w:pPr>
      <w:rPr>
        <w:lang w:val="ru-RU" w:eastAsia="en-US" w:bidi="ar-SA"/>
      </w:rPr>
    </w:lvl>
    <w:lvl w:ilvl="3" w:tplc="59E87AA8">
      <w:numFmt w:val="bullet"/>
      <w:lvlText w:val="•"/>
      <w:lvlJc w:val="left"/>
      <w:pPr>
        <w:ind w:left="5788" w:hanging="428"/>
      </w:pPr>
      <w:rPr>
        <w:lang w:val="ru-RU" w:eastAsia="en-US" w:bidi="ar-SA"/>
      </w:rPr>
    </w:lvl>
    <w:lvl w:ilvl="4" w:tplc="0332007C">
      <w:numFmt w:val="bullet"/>
      <w:lvlText w:val="•"/>
      <w:lvlJc w:val="left"/>
      <w:pPr>
        <w:ind w:left="6462" w:hanging="428"/>
      </w:pPr>
      <w:rPr>
        <w:lang w:val="ru-RU" w:eastAsia="en-US" w:bidi="ar-SA"/>
      </w:rPr>
    </w:lvl>
    <w:lvl w:ilvl="5" w:tplc="F31284C4">
      <w:numFmt w:val="bullet"/>
      <w:lvlText w:val="•"/>
      <w:lvlJc w:val="left"/>
      <w:pPr>
        <w:ind w:left="7136" w:hanging="428"/>
      </w:pPr>
      <w:rPr>
        <w:lang w:val="ru-RU" w:eastAsia="en-US" w:bidi="ar-SA"/>
      </w:rPr>
    </w:lvl>
    <w:lvl w:ilvl="6" w:tplc="CEDC7434">
      <w:numFmt w:val="bullet"/>
      <w:lvlText w:val="•"/>
      <w:lvlJc w:val="left"/>
      <w:pPr>
        <w:ind w:left="7810" w:hanging="428"/>
      </w:pPr>
      <w:rPr>
        <w:lang w:val="ru-RU" w:eastAsia="en-US" w:bidi="ar-SA"/>
      </w:rPr>
    </w:lvl>
    <w:lvl w:ilvl="7" w:tplc="88F23BF8">
      <w:numFmt w:val="bullet"/>
      <w:lvlText w:val="•"/>
      <w:lvlJc w:val="left"/>
      <w:pPr>
        <w:ind w:left="8484" w:hanging="428"/>
      </w:pPr>
      <w:rPr>
        <w:lang w:val="ru-RU" w:eastAsia="en-US" w:bidi="ar-SA"/>
      </w:rPr>
    </w:lvl>
    <w:lvl w:ilvl="8" w:tplc="054C8A38">
      <w:numFmt w:val="bullet"/>
      <w:lvlText w:val="•"/>
      <w:lvlJc w:val="left"/>
      <w:pPr>
        <w:ind w:left="9158" w:hanging="428"/>
      </w:pPr>
      <w:rPr>
        <w:lang w:val="ru-RU" w:eastAsia="en-US" w:bidi="ar-SA"/>
      </w:rPr>
    </w:lvl>
  </w:abstractNum>
  <w:abstractNum w:abstractNumId="1">
    <w:nsid w:val="279C4BF6"/>
    <w:multiLevelType w:val="hybridMultilevel"/>
    <w:tmpl w:val="E3D640AE"/>
    <w:lvl w:ilvl="0" w:tplc="D1228C76">
      <w:start w:val="1"/>
      <w:numFmt w:val="decimal"/>
      <w:lvlText w:val="%1)"/>
      <w:lvlJc w:val="left"/>
      <w:pPr>
        <w:ind w:left="505" w:hanging="4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38BD68">
      <w:start w:val="1"/>
      <w:numFmt w:val="upperRoman"/>
      <w:lvlText w:val="%2."/>
      <w:lvlJc w:val="left"/>
      <w:pPr>
        <w:ind w:left="1266" w:hanging="34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C278E924">
      <w:start w:val="1"/>
      <w:numFmt w:val="decimal"/>
      <w:lvlText w:val="%3"/>
      <w:lvlJc w:val="left"/>
      <w:pPr>
        <w:ind w:left="2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A95CAAFE">
      <w:numFmt w:val="bullet"/>
      <w:lvlText w:val="•"/>
      <w:lvlJc w:val="left"/>
      <w:pPr>
        <w:ind w:left="2318" w:hanging="180"/>
      </w:pPr>
      <w:rPr>
        <w:lang w:val="ru-RU" w:eastAsia="en-US" w:bidi="ar-SA"/>
      </w:rPr>
    </w:lvl>
    <w:lvl w:ilvl="4" w:tplc="3E4C79A0">
      <w:numFmt w:val="bullet"/>
      <w:lvlText w:val="•"/>
      <w:lvlJc w:val="left"/>
      <w:pPr>
        <w:ind w:left="3376" w:hanging="180"/>
      </w:pPr>
      <w:rPr>
        <w:lang w:val="ru-RU" w:eastAsia="en-US" w:bidi="ar-SA"/>
      </w:rPr>
    </w:lvl>
    <w:lvl w:ilvl="5" w:tplc="56BE3B48">
      <w:numFmt w:val="bullet"/>
      <w:lvlText w:val="•"/>
      <w:lvlJc w:val="left"/>
      <w:pPr>
        <w:ind w:left="4434" w:hanging="180"/>
      </w:pPr>
      <w:rPr>
        <w:lang w:val="ru-RU" w:eastAsia="en-US" w:bidi="ar-SA"/>
      </w:rPr>
    </w:lvl>
    <w:lvl w:ilvl="6" w:tplc="C546BD06">
      <w:numFmt w:val="bullet"/>
      <w:lvlText w:val="•"/>
      <w:lvlJc w:val="left"/>
      <w:pPr>
        <w:ind w:left="5493" w:hanging="180"/>
      </w:pPr>
      <w:rPr>
        <w:lang w:val="ru-RU" w:eastAsia="en-US" w:bidi="ar-SA"/>
      </w:rPr>
    </w:lvl>
    <w:lvl w:ilvl="7" w:tplc="17486DDA">
      <w:numFmt w:val="bullet"/>
      <w:lvlText w:val="•"/>
      <w:lvlJc w:val="left"/>
      <w:pPr>
        <w:ind w:left="6551" w:hanging="180"/>
      </w:pPr>
      <w:rPr>
        <w:lang w:val="ru-RU" w:eastAsia="en-US" w:bidi="ar-SA"/>
      </w:rPr>
    </w:lvl>
    <w:lvl w:ilvl="8" w:tplc="DBECACC0">
      <w:numFmt w:val="bullet"/>
      <w:lvlText w:val="•"/>
      <w:lvlJc w:val="left"/>
      <w:pPr>
        <w:ind w:left="7609" w:hanging="180"/>
      </w:pPr>
      <w:rPr>
        <w:lang w:val="ru-RU" w:eastAsia="en-US" w:bidi="ar-SA"/>
      </w:rPr>
    </w:lvl>
  </w:abstractNum>
  <w:abstractNum w:abstractNumId="2">
    <w:nsid w:val="336272D4"/>
    <w:multiLevelType w:val="hybridMultilevel"/>
    <w:tmpl w:val="DB04D2C6"/>
    <w:lvl w:ilvl="0" w:tplc="A26A42AE">
      <w:numFmt w:val="bullet"/>
      <w:lvlText w:val="–"/>
      <w:lvlJc w:val="left"/>
      <w:pPr>
        <w:ind w:left="22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AE209C">
      <w:numFmt w:val="bullet"/>
      <w:lvlText w:val="•"/>
      <w:lvlJc w:val="left"/>
      <w:pPr>
        <w:ind w:left="1170" w:hanging="180"/>
      </w:pPr>
      <w:rPr>
        <w:lang w:val="ru-RU" w:eastAsia="en-US" w:bidi="ar-SA"/>
      </w:rPr>
    </w:lvl>
    <w:lvl w:ilvl="2" w:tplc="62A491A8">
      <w:numFmt w:val="bullet"/>
      <w:lvlText w:val="•"/>
      <w:lvlJc w:val="left"/>
      <w:pPr>
        <w:ind w:left="2121" w:hanging="180"/>
      </w:pPr>
      <w:rPr>
        <w:lang w:val="ru-RU" w:eastAsia="en-US" w:bidi="ar-SA"/>
      </w:rPr>
    </w:lvl>
    <w:lvl w:ilvl="3" w:tplc="65A853EC">
      <w:numFmt w:val="bullet"/>
      <w:lvlText w:val="•"/>
      <w:lvlJc w:val="left"/>
      <w:pPr>
        <w:ind w:left="3071" w:hanging="180"/>
      </w:pPr>
      <w:rPr>
        <w:lang w:val="ru-RU" w:eastAsia="en-US" w:bidi="ar-SA"/>
      </w:rPr>
    </w:lvl>
    <w:lvl w:ilvl="4" w:tplc="DDE665AE">
      <w:numFmt w:val="bullet"/>
      <w:lvlText w:val="•"/>
      <w:lvlJc w:val="left"/>
      <w:pPr>
        <w:ind w:left="4022" w:hanging="180"/>
      </w:pPr>
      <w:rPr>
        <w:lang w:val="ru-RU" w:eastAsia="en-US" w:bidi="ar-SA"/>
      </w:rPr>
    </w:lvl>
    <w:lvl w:ilvl="5" w:tplc="61BE4F42">
      <w:numFmt w:val="bullet"/>
      <w:lvlText w:val="•"/>
      <w:lvlJc w:val="left"/>
      <w:pPr>
        <w:ind w:left="4973" w:hanging="180"/>
      </w:pPr>
      <w:rPr>
        <w:lang w:val="ru-RU" w:eastAsia="en-US" w:bidi="ar-SA"/>
      </w:rPr>
    </w:lvl>
    <w:lvl w:ilvl="6" w:tplc="147C33BC">
      <w:numFmt w:val="bullet"/>
      <w:lvlText w:val="•"/>
      <w:lvlJc w:val="left"/>
      <w:pPr>
        <w:ind w:left="5923" w:hanging="180"/>
      </w:pPr>
      <w:rPr>
        <w:lang w:val="ru-RU" w:eastAsia="en-US" w:bidi="ar-SA"/>
      </w:rPr>
    </w:lvl>
    <w:lvl w:ilvl="7" w:tplc="31B6717E">
      <w:numFmt w:val="bullet"/>
      <w:lvlText w:val="•"/>
      <w:lvlJc w:val="left"/>
      <w:pPr>
        <w:ind w:left="6874" w:hanging="180"/>
      </w:pPr>
      <w:rPr>
        <w:lang w:val="ru-RU" w:eastAsia="en-US" w:bidi="ar-SA"/>
      </w:rPr>
    </w:lvl>
    <w:lvl w:ilvl="8" w:tplc="8FD42D7C">
      <w:numFmt w:val="bullet"/>
      <w:lvlText w:val="•"/>
      <w:lvlJc w:val="left"/>
      <w:pPr>
        <w:ind w:left="7825" w:hanging="180"/>
      </w:pPr>
      <w:rPr>
        <w:lang w:val="ru-RU" w:eastAsia="en-US" w:bidi="ar-SA"/>
      </w:rPr>
    </w:lvl>
  </w:abstractNum>
  <w:abstractNum w:abstractNumId="3">
    <w:nsid w:val="55CD737A"/>
    <w:multiLevelType w:val="hybridMultilevel"/>
    <w:tmpl w:val="8D6CEB42"/>
    <w:lvl w:ilvl="0" w:tplc="1CCC20DA">
      <w:start w:val="34"/>
      <w:numFmt w:val="decimal"/>
      <w:lvlText w:val="%1"/>
      <w:lvlJc w:val="left"/>
      <w:pPr>
        <w:ind w:left="50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D131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8D53EF"/>
    <w:multiLevelType w:val="hybridMultilevel"/>
    <w:tmpl w:val="A17A53A6"/>
    <w:lvl w:ilvl="0" w:tplc="7A080492">
      <w:numFmt w:val="bullet"/>
      <w:lvlText w:val=""/>
      <w:lvlJc w:val="left"/>
      <w:pPr>
        <w:ind w:left="30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787BAC">
      <w:numFmt w:val="bullet"/>
      <w:lvlText w:val="•"/>
      <w:lvlJc w:val="left"/>
      <w:pPr>
        <w:ind w:left="1320" w:hanging="737"/>
      </w:pPr>
      <w:rPr>
        <w:lang w:val="ru-RU" w:eastAsia="en-US" w:bidi="ar-SA"/>
      </w:rPr>
    </w:lvl>
    <w:lvl w:ilvl="2" w:tplc="ECCC01D8">
      <w:numFmt w:val="bullet"/>
      <w:lvlText w:val="•"/>
      <w:lvlJc w:val="left"/>
      <w:pPr>
        <w:ind w:left="2341" w:hanging="737"/>
      </w:pPr>
      <w:rPr>
        <w:lang w:val="ru-RU" w:eastAsia="en-US" w:bidi="ar-SA"/>
      </w:rPr>
    </w:lvl>
    <w:lvl w:ilvl="3" w:tplc="1A22F7AE">
      <w:numFmt w:val="bullet"/>
      <w:lvlText w:val="•"/>
      <w:lvlJc w:val="left"/>
      <w:pPr>
        <w:ind w:left="3361" w:hanging="737"/>
      </w:pPr>
      <w:rPr>
        <w:lang w:val="ru-RU" w:eastAsia="en-US" w:bidi="ar-SA"/>
      </w:rPr>
    </w:lvl>
    <w:lvl w:ilvl="4" w:tplc="646AD11A">
      <w:numFmt w:val="bullet"/>
      <w:lvlText w:val="•"/>
      <w:lvlJc w:val="left"/>
      <w:pPr>
        <w:ind w:left="4382" w:hanging="737"/>
      </w:pPr>
      <w:rPr>
        <w:lang w:val="ru-RU" w:eastAsia="en-US" w:bidi="ar-SA"/>
      </w:rPr>
    </w:lvl>
    <w:lvl w:ilvl="5" w:tplc="645A58DE">
      <w:numFmt w:val="bullet"/>
      <w:lvlText w:val="•"/>
      <w:lvlJc w:val="left"/>
      <w:pPr>
        <w:ind w:left="5403" w:hanging="737"/>
      </w:pPr>
      <w:rPr>
        <w:lang w:val="ru-RU" w:eastAsia="en-US" w:bidi="ar-SA"/>
      </w:rPr>
    </w:lvl>
    <w:lvl w:ilvl="6" w:tplc="D062F640">
      <w:numFmt w:val="bullet"/>
      <w:lvlText w:val="•"/>
      <w:lvlJc w:val="left"/>
      <w:pPr>
        <w:ind w:left="6423" w:hanging="737"/>
      </w:pPr>
      <w:rPr>
        <w:lang w:val="ru-RU" w:eastAsia="en-US" w:bidi="ar-SA"/>
      </w:rPr>
    </w:lvl>
    <w:lvl w:ilvl="7" w:tplc="7B4ED1D4">
      <w:numFmt w:val="bullet"/>
      <w:lvlText w:val="•"/>
      <w:lvlJc w:val="left"/>
      <w:pPr>
        <w:ind w:left="7444" w:hanging="737"/>
      </w:pPr>
      <w:rPr>
        <w:lang w:val="ru-RU" w:eastAsia="en-US" w:bidi="ar-SA"/>
      </w:rPr>
    </w:lvl>
    <w:lvl w:ilvl="8" w:tplc="5E8CA40C">
      <w:numFmt w:val="bullet"/>
      <w:lvlText w:val="•"/>
      <w:lvlJc w:val="left"/>
      <w:pPr>
        <w:ind w:left="8465" w:hanging="737"/>
      </w:pPr>
      <w:rPr>
        <w:lang w:val="ru-RU" w:eastAsia="en-US" w:bidi="ar-SA"/>
      </w:rPr>
    </w:lvl>
  </w:abstractNum>
  <w:abstractNum w:abstractNumId="6">
    <w:nsid w:val="725C7B52"/>
    <w:multiLevelType w:val="hybridMultilevel"/>
    <w:tmpl w:val="91527A92"/>
    <w:lvl w:ilvl="0" w:tplc="574A0920">
      <w:start w:val="3"/>
      <w:numFmt w:val="decimal"/>
      <w:lvlText w:val="%1."/>
      <w:lvlJc w:val="left"/>
      <w:pPr>
        <w:ind w:left="39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5"/>
  </w:num>
  <w:num w:numId="6">
    <w:abstractNumId w:val="6"/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0">
    <w:abstractNumId w:val="3"/>
  </w:num>
  <w:num w:numId="11">
    <w:abstractNumId w:val="3"/>
    <w:lvlOverride w:ilvl="0">
      <w:startOverride w:val="3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4BD"/>
    <w:rsid w:val="001951C1"/>
    <w:rsid w:val="002551D1"/>
    <w:rsid w:val="00493DF0"/>
    <w:rsid w:val="005D42B5"/>
    <w:rsid w:val="007624BD"/>
    <w:rsid w:val="008D1B03"/>
    <w:rsid w:val="00BC301D"/>
    <w:rsid w:val="00C11F6E"/>
    <w:rsid w:val="00C5171D"/>
    <w:rsid w:val="00F7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CCD53E-C4DB-4511-9646-9E228F2C6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551D1"/>
  </w:style>
  <w:style w:type="paragraph" w:styleId="a3">
    <w:name w:val="Normal (Web)"/>
    <w:basedOn w:val="a"/>
    <w:uiPriority w:val="99"/>
    <w:semiHidden/>
    <w:unhideWhenUsed/>
    <w:rsid w:val="00255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2551D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2551D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551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51D1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2551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1"/>
    <w:qFormat/>
    <w:rsid w:val="002551D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</w:rPr>
  </w:style>
  <w:style w:type="paragraph" w:customStyle="1" w:styleId="11">
    <w:name w:val="Заголовок 11"/>
    <w:basedOn w:val="a"/>
    <w:uiPriority w:val="1"/>
    <w:qFormat/>
    <w:rsid w:val="002551D1"/>
    <w:pPr>
      <w:widowControl w:val="0"/>
      <w:autoSpaceDE w:val="0"/>
      <w:autoSpaceDN w:val="0"/>
      <w:spacing w:after="0" w:line="240" w:lineRule="auto"/>
      <w:ind w:left="22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2551D1"/>
    <w:pPr>
      <w:widowControl w:val="0"/>
      <w:autoSpaceDE w:val="0"/>
      <w:autoSpaceDN w:val="0"/>
      <w:spacing w:after="0" w:line="240" w:lineRule="auto"/>
      <w:ind w:left="1038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551D1"/>
    <w:pPr>
      <w:widowControl w:val="0"/>
      <w:autoSpaceDE w:val="0"/>
      <w:autoSpaceDN w:val="0"/>
      <w:spacing w:after="0" w:line="256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rsid w:val="002551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a">
    <w:name w:val="Table Grid"/>
    <w:basedOn w:val="a1"/>
    <w:uiPriority w:val="59"/>
    <w:rsid w:val="002551D1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2551D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4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4867</Words>
  <Characters>27742</Characters>
  <Application>Microsoft Office Word</Application>
  <DocSecurity>0</DocSecurity>
  <Lines>231</Lines>
  <Paragraphs>65</Paragraphs>
  <ScaleCrop>false</ScaleCrop>
  <Company/>
  <LinksUpToDate>false</LinksUpToDate>
  <CharactersWithSpaces>32544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2023-09-10T08:43:00Z</dcterms:created>
  <dcterms:modified xsi:type="dcterms:W3CDTF">2025-10-16T16:18:00Z</dcterms:modified>
</cp:coreProperties>
</file>