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958" w:rsidRPr="00D22B1C" w:rsidRDefault="00F15080" w:rsidP="00F15080">
      <w:pPr>
        <w:spacing w:after="29"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ПОСЕЛКОВАЯ СРЕДНЯЯ ОБЩЕОБРАЗОВАТЕЛЬНАЯ ШКОЛА АЗОВСКОГО РАЙОНА</w:t>
      </w:r>
    </w:p>
    <w:p w:rsidR="00F15080" w:rsidRPr="00D22B1C" w:rsidRDefault="00F15080" w:rsidP="00F15080">
      <w:pPr>
        <w:spacing w:after="29" w:line="25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5DC9" w:rsidRPr="00D22B1C" w:rsidRDefault="00A65DC9" w:rsidP="00F15080">
      <w:pPr>
        <w:spacing w:after="29" w:line="25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5DC9" w:rsidRPr="00D22B1C" w:rsidRDefault="00A65DC9" w:rsidP="00F15080">
      <w:pPr>
        <w:spacing w:after="29" w:line="25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094958" w:rsidP="00094958">
      <w:pPr>
        <w:spacing w:after="29" w:line="256" w:lineRule="auto"/>
        <w:rPr>
          <w:rFonts w:ascii="Times New Roman" w:hAnsi="Times New Roman" w:cs="Times New Roman"/>
          <w:sz w:val="24"/>
          <w:szCs w:val="24"/>
        </w:rPr>
      </w:pPr>
      <w:r w:rsidRPr="00D22B1C">
        <w:rPr>
          <w:rFonts w:ascii="Times New Roman" w:hAnsi="Times New Roman" w:cs="Times New Roman"/>
          <w:sz w:val="24"/>
          <w:szCs w:val="24"/>
        </w:rPr>
        <w:t xml:space="preserve">СОГЛАСОВАНО </w:t>
      </w:r>
      <w:r w:rsidRPr="00D22B1C">
        <w:rPr>
          <w:rFonts w:ascii="Times New Roman" w:hAnsi="Times New Roman" w:cs="Times New Roman"/>
          <w:sz w:val="24"/>
          <w:szCs w:val="24"/>
        </w:rPr>
        <w:tab/>
        <w:t xml:space="preserve">                             </w:t>
      </w:r>
      <w:r w:rsidR="003004B1" w:rsidRPr="00D22B1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D22B1C">
        <w:rPr>
          <w:rFonts w:ascii="Times New Roman" w:hAnsi="Times New Roman" w:cs="Times New Roman"/>
          <w:sz w:val="24"/>
          <w:szCs w:val="24"/>
        </w:rPr>
        <w:t xml:space="preserve">   УТВЕРЖДАЮ </w:t>
      </w:r>
    </w:p>
    <w:p w:rsidR="00094958" w:rsidRPr="00D22B1C" w:rsidRDefault="00094958" w:rsidP="00094958">
      <w:pPr>
        <w:tabs>
          <w:tab w:val="center" w:pos="7521"/>
        </w:tabs>
        <w:ind w:left="-5"/>
        <w:rPr>
          <w:rFonts w:ascii="Times New Roman" w:hAnsi="Times New Roman" w:cs="Times New Roman"/>
          <w:sz w:val="24"/>
          <w:szCs w:val="24"/>
        </w:rPr>
      </w:pPr>
      <w:r w:rsidRPr="00D22B1C">
        <w:rPr>
          <w:rFonts w:ascii="Times New Roman" w:hAnsi="Times New Roman" w:cs="Times New Roman"/>
          <w:sz w:val="24"/>
          <w:szCs w:val="24"/>
        </w:rPr>
        <w:t xml:space="preserve">на заседании </w:t>
      </w:r>
      <w:proofErr w:type="gramStart"/>
      <w:r w:rsidRPr="00D22B1C">
        <w:rPr>
          <w:rFonts w:ascii="Times New Roman" w:hAnsi="Times New Roman" w:cs="Times New Roman"/>
          <w:sz w:val="24"/>
          <w:szCs w:val="24"/>
        </w:rPr>
        <w:t>педагогического</w:t>
      </w:r>
      <w:proofErr w:type="gramEnd"/>
      <w:r w:rsidRPr="00D22B1C">
        <w:rPr>
          <w:rFonts w:ascii="Times New Roman" w:hAnsi="Times New Roman" w:cs="Times New Roman"/>
          <w:sz w:val="24"/>
          <w:szCs w:val="24"/>
        </w:rPr>
        <w:t xml:space="preserve"> /                                    </w:t>
      </w:r>
      <w:r w:rsidR="00F15080" w:rsidRPr="00D22B1C">
        <w:rPr>
          <w:rFonts w:ascii="Times New Roman" w:hAnsi="Times New Roman" w:cs="Times New Roman"/>
          <w:sz w:val="24"/>
          <w:szCs w:val="24"/>
        </w:rPr>
        <w:t xml:space="preserve">  Директор </w:t>
      </w:r>
    </w:p>
    <w:p w:rsidR="00094958" w:rsidRPr="00D22B1C" w:rsidRDefault="00094958" w:rsidP="00094958">
      <w:pPr>
        <w:ind w:left="5" w:right="68"/>
        <w:rPr>
          <w:rFonts w:ascii="Times New Roman" w:hAnsi="Times New Roman" w:cs="Times New Roman"/>
          <w:sz w:val="24"/>
          <w:szCs w:val="24"/>
        </w:rPr>
      </w:pPr>
      <w:r w:rsidRPr="00D22B1C">
        <w:rPr>
          <w:rFonts w:ascii="Times New Roman" w:hAnsi="Times New Roman" w:cs="Times New Roman"/>
          <w:sz w:val="24"/>
          <w:szCs w:val="24"/>
        </w:rPr>
        <w:t xml:space="preserve">методического совета                                                       ____________________ </w:t>
      </w:r>
      <w:proofErr w:type="spellStart"/>
      <w:r w:rsidR="00F15080" w:rsidRPr="00D22B1C">
        <w:rPr>
          <w:rFonts w:ascii="Times New Roman" w:hAnsi="Times New Roman" w:cs="Times New Roman"/>
          <w:sz w:val="24"/>
          <w:szCs w:val="24"/>
        </w:rPr>
        <w:t>Ритчер</w:t>
      </w:r>
      <w:proofErr w:type="spellEnd"/>
      <w:r w:rsidR="00F15080" w:rsidRPr="00D22B1C">
        <w:rPr>
          <w:rFonts w:ascii="Times New Roman" w:hAnsi="Times New Roman" w:cs="Times New Roman"/>
          <w:sz w:val="24"/>
          <w:szCs w:val="24"/>
        </w:rPr>
        <w:t xml:space="preserve"> Л.С.</w:t>
      </w:r>
      <w:r w:rsidRPr="00D22B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958" w:rsidRPr="00D22B1C" w:rsidRDefault="00094958" w:rsidP="00094958">
      <w:pPr>
        <w:tabs>
          <w:tab w:val="center" w:pos="7680"/>
        </w:tabs>
        <w:ind w:left="-5"/>
        <w:rPr>
          <w:rFonts w:ascii="Times New Roman" w:hAnsi="Times New Roman" w:cs="Times New Roman"/>
          <w:sz w:val="24"/>
          <w:szCs w:val="24"/>
        </w:rPr>
      </w:pPr>
      <w:r w:rsidRPr="00D22B1C">
        <w:rPr>
          <w:rFonts w:ascii="Times New Roman" w:hAnsi="Times New Roman" w:cs="Times New Roman"/>
          <w:sz w:val="24"/>
          <w:szCs w:val="24"/>
        </w:rPr>
        <w:t xml:space="preserve"> «</w:t>
      </w:r>
      <w:r w:rsidR="00C60E47">
        <w:rPr>
          <w:rFonts w:ascii="Times New Roman" w:hAnsi="Times New Roman" w:cs="Times New Roman"/>
          <w:sz w:val="24"/>
          <w:szCs w:val="24"/>
        </w:rPr>
        <w:t>29</w:t>
      </w:r>
      <w:r w:rsidRPr="00D22B1C">
        <w:rPr>
          <w:rFonts w:ascii="Times New Roman" w:hAnsi="Times New Roman" w:cs="Times New Roman"/>
          <w:sz w:val="24"/>
          <w:szCs w:val="24"/>
        </w:rPr>
        <w:t xml:space="preserve">» </w:t>
      </w:r>
      <w:r w:rsidR="00F15080" w:rsidRPr="00D22B1C">
        <w:rPr>
          <w:rFonts w:ascii="Times New Roman" w:hAnsi="Times New Roman" w:cs="Times New Roman"/>
          <w:sz w:val="24"/>
          <w:szCs w:val="24"/>
        </w:rPr>
        <w:t>08</w:t>
      </w:r>
      <w:r w:rsidRPr="00D22B1C">
        <w:rPr>
          <w:rFonts w:ascii="Times New Roman" w:hAnsi="Times New Roman" w:cs="Times New Roman"/>
          <w:sz w:val="24"/>
          <w:szCs w:val="24"/>
        </w:rPr>
        <w:t xml:space="preserve"> 202</w:t>
      </w:r>
      <w:r w:rsidR="00C60E47">
        <w:rPr>
          <w:rFonts w:ascii="Times New Roman" w:hAnsi="Times New Roman" w:cs="Times New Roman"/>
          <w:sz w:val="24"/>
          <w:szCs w:val="24"/>
        </w:rPr>
        <w:t>5</w:t>
      </w:r>
      <w:r w:rsidRPr="00D22B1C">
        <w:rPr>
          <w:rFonts w:ascii="Times New Roman" w:hAnsi="Times New Roman" w:cs="Times New Roman"/>
          <w:sz w:val="24"/>
          <w:szCs w:val="24"/>
        </w:rPr>
        <w:t xml:space="preserve"> г.                            </w:t>
      </w:r>
      <w:r w:rsidR="00A65DC9" w:rsidRPr="00D22B1C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D22B1C">
        <w:rPr>
          <w:rFonts w:ascii="Times New Roman" w:hAnsi="Times New Roman" w:cs="Times New Roman"/>
          <w:sz w:val="24"/>
          <w:szCs w:val="24"/>
        </w:rPr>
        <w:t xml:space="preserve">      Приказ </w:t>
      </w:r>
      <w:r w:rsidR="00F15080" w:rsidRPr="00D22B1C">
        <w:rPr>
          <w:rFonts w:ascii="Times New Roman" w:hAnsi="Times New Roman" w:cs="Times New Roman"/>
          <w:sz w:val="24"/>
          <w:szCs w:val="24"/>
        </w:rPr>
        <w:t>№</w:t>
      </w:r>
      <w:r w:rsidR="00A65DC9" w:rsidRPr="00D22B1C">
        <w:rPr>
          <w:rFonts w:ascii="Times New Roman" w:hAnsi="Times New Roman" w:cs="Times New Roman"/>
          <w:sz w:val="24"/>
          <w:szCs w:val="24"/>
        </w:rPr>
        <w:t xml:space="preserve"> </w:t>
      </w:r>
      <w:r w:rsidR="006F205F">
        <w:rPr>
          <w:rFonts w:ascii="Times New Roman" w:hAnsi="Times New Roman" w:cs="Times New Roman"/>
          <w:sz w:val="24"/>
          <w:szCs w:val="24"/>
        </w:rPr>
        <w:t>98</w:t>
      </w:r>
      <w:r w:rsidR="00F15080" w:rsidRPr="00D22B1C">
        <w:rPr>
          <w:rFonts w:ascii="Times New Roman" w:hAnsi="Times New Roman" w:cs="Times New Roman"/>
          <w:sz w:val="24"/>
          <w:szCs w:val="24"/>
        </w:rPr>
        <w:t xml:space="preserve"> </w:t>
      </w:r>
      <w:r w:rsidRPr="00D22B1C">
        <w:rPr>
          <w:rFonts w:ascii="Times New Roman" w:hAnsi="Times New Roman" w:cs="Times New Roman"/>
          <w:sz w:val="24"/>
          <w:szCs w:val="24"/>
        </w:rPr>
        <w:t>от «</w:t>
      </w:r>
      <w:r w:rsidR="00C60E47">
        <w:rPr>
          <w:rFonts w:ascii="Times New Roman" w:hAnsi="Times New Roman" w:cs="Times New Roman"/>
          <w:sz w:val="24"/>
          <w:szCs w:val="24"/>
        </w:rPr>
        <w:t>29</w:t>
      </w:r>
      <w:r w:rsidRPr="00D22B1C">
        <w:rPr>
          <w:rFonts w:ascii="Times New Roman" w:hAnsi="Times New Roman" w:cs="Times New Roman"/>
          <w:sz w:val="24"/>
          <w:szCs w:val="24"/>
        </w:rPr>
        <w:t>»</w:t>
      </w:r>
      <w:r w:rsidR="00F15080" w:rsidRPr="00D22B1C">
        <w:rPr>
          <w:rFonts w:ascii="Times New Roman" w:hAnsi="Times New Roman" w:cs="Times New Roman"/>
          <w:sz w:val="24"/>
          <w:szCs w:val="24"/>
        </w:rPr>
        <w:t xml:space="preserve"> августа</w:t>
      </w:r>
      <w:r w:rsidR="00A65DC9" w:rsidRPr="00D22B1C">
        <w:rPr>
          <w:rFonts w:ascii="Times New Roman" w:hAnsi="Times New Roman" w:cs="Times New Roman"/>
          <w:sz w:val="24"/>
          <w:szCs w:val="24"/>
        </w:rPr>
        <w:t xml:space="preserve"> 202</w:t>
      </w:r>
      <w:r w:rsidR="00C60E47">
        <w:rPr>
          <w:rFonts w:ascii="Times New Roman" w:hAnsi="Times New Roman" w:cs="Times New Roman"/>
          <w:sz w:val="24"/>
          <w:szCs w:val="24"/>
        </w:rPr>
        <w:t>5</w:t>
      </w:r>
      <w:r w:rsidRPr="00D22B1C">
        <w:rPr>
          <w:rFonts w:ascii="Times New Roman" w:hAnsi="Times New Roman" w:cs="Times New Roman"/>
          <w:sz w:val="24"/>
          <w:szCs w:val="24"/>
        </w:rPr>
        <w:t xml:space="preserve"> г.  </w:t>
      </w:r>
    </w:p>
    <w:p w:rsidR="00094958" w:rsidRPr="00D22B1C" w:rsidRDefault="00094958" w:rsidP="00094958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A65DC9" w:rsidRPr="00D22B1C" w:rsidRDefault="00A65DC9" w:rsidP="00094958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A65DC9" w:rsidRPr="00D22B1C" w:rsidRDefault="00A65DC9" w:rsidP="00094958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A65DC9" w:rsidRPr="00D22B1C" w:rsidRDefault="00A65DC9" w:rsidP="00094958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A65DC9" w:rsidRPr="00D22B1C" w:rsidRDefault="00A65DC9" w:rsidP="00094958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A65DC9" w:rsidRPr="00D22B1C" w:rsidRDefault="00A65DC9" w:rsidP="00094958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A65DC9" w:rsidRPr="00D22B1C" w:rsidRDefault="00A65DC9" w:rsidP="00094958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094958" w:rsidP="00094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A65DC9" w:rsidRPr="00D22B1C" w:rsidRDefault="00A65DC9" w:rsidP="0009495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94958" w:rsidRPr="00D22B1C" w:rsidRDefault="00A65DC9" w:rsidP="00A65D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22B1C">
        <w:rPr>
          <w:rFonts w:ascii="Times New Roman" w:hAnsi="Times New Roman" w:cs="Times New Roman"/>
          <w:i/>
          <w:sz w:val="28"/>
          <w:szCs w:val="28"/>
        </w:rPr>
        <w:t>общеинтеллектуальное</w:t>
      </w:r>
      <w:proofErr w:type="spellEnd"/>
      <w:r w:rsidRPr="00D22B1C">
        <w:rPr>
          <w:rFonts w:ascii="Times New Roman" w:hAnsi="Times New Roman" w:cs="Times New Roman"/>
          <w:i/>
          <w:sz w:val="28"/>
          <w:szCs w:val="28"/>
        </w:rPr>
        <w:t xml:space="preserve"> направление</w:t>
      </w:r>
    </w:p>
    <w:p w:rsidR="00094958" w:rsidRPr="00D22B1C" w:rsidRDefault="00094958" w:rsidP="00A65D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A65DC9" w:rsidP="00A65DC9">
      <w:pPr>
        <w:spacing w:after="0" w:line="256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D22B1C">
        <w:rPr>
          <w:rFonts w:ascii="Times New Roman" w:hAnsi="Times New Roman" w:cs="Times New Roman"/>
          <w:sz w:val="40"/>
          <w:szCs w:val="40"/>
        </w:rPr>
        <w:t xml:space="preserve">Школа </w:t>
      </w:r>
      <w:proofErr w:type="spellStart"/>
      <w:r w:rsidRPr="00D22B1C">
        <w:rPr>
          <w:rFonts w:ascii="Times New Roman" w:hAnsi="Times New Roman" w:cs="Times New Roman"/>
          <w:sz w:val="40"/>
          <w:szCs w:val="40"/>
        </w:rPr>
        <w:t>медиаграмотности</w:t>
      </w:r>
      <w:proofErr w:type="spellEnd"/>
    </w:p>
    <w:p w:rsidR="00A65DC9" w:rsidRPr="00D22B1C" w:rsidRDefault="00A65DC9" w:rsidP="00A65DC9">
      <w:pPr>
        <w:spacing w:after="0" w:line="256" w:lineRule="auto"/>
        <w:ind w:left="708"/>
        <w:jc w:val="center"/>
        <w:rPr>
          <w:rFonts w:ascii="Times New Roman" w:hAnsi="Times New Roman" w:cs="Times New Roman"/>
          <w:sz w:val="28"/>
          <w:szCs w:val="28"/>
        </w:rPr>
      </w:pPr>
    </w:p>
    <w:p w:rsidR="00A65DC9" w:rsidRPr="00D22B1C" w:rsidRDefault="00094958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 xml:space="preserve">Подвид программы: </w:t>
      </w:r>
    </w:p>
    <w:p w:rsidR="00A65DC9" w:rsidRPr="00D22B1C" w:rsidRDefault="00A65DC9" w:rsidP="00094958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i/>
          <w:sz w:val="28"/>
          <w:szCs w:val="28"/>
        </w:rPr>
        <w:t xml:space="preserve">С </w:t>
      </w:r>
      <w:r w:rsidR="00094958" w:rsidRPr="00D22B1C">
        <w:rPr>
          <w:rFonts w:ascii="Times New Roman" w:hAnsi="Times New Roman" w:cs="Times New Roman"/>
          <w:i/>
          <w:sz w:val="28"/>
          <w:szCs w:val="28"/>
        </w:rPr>
        <w:t>применением дистанционных технологий</w:t>
      </w:r>
    </w:p>
    <w:p w:rsidR="00094958" w:rsidRPr="00D22B1C" w:rsidRDefault="00094958" w:rsidP="00094958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094958" w:rsidRPr="00D22B1C" w:rsidRDefault="00094958" w:rsidP="00A65DC9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D22B1C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D22B1C">
        <w:rPr>
          <w:rFonts w:ascii="Times New Roman" w:hAnsi="Times New Roman" w:cs="Times New Roman"/>
          <w:sz w:val="28"/>
          <w:szCs w:val="28"/>
        </w:rPr>
        <w:t xml:space="preserve"> </w:t>
      </w:r>
      <w:r w:rsidR="000B1BBF" w:rsidRPr="00D22B1C">
        <w:rPr>
          <w:rFonts w:ascii="Times New Roman" w:hAnsi="Times New Roman" w:cs="Times New Roman"/>
          <w:i/>
          <w:sz w:val="28"/>
          <w:szCs w:val="28"/>
        </w:rPr>
        <w:t>базовый</w:t>
      </w:r>
    </w:p>
    <w:p w:rsidR="00A65DC9" w:rsidRPr="00D22B1C" w:rsidRDefault="00A65DC9" w:rsidP="00A65DC9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094958" w:rsidP="00094958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Целевая группа (возраст):</w:t>
      </w:r>
      <w:r w:rsidR="00A65DC9" w:rsidRPr="00D22B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2B1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от</w:t>
      </w:r>
      <w:r w:rsidR="00A65DC9" w:rsidRPr="00D22B1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12 </w:t>
      </w:r>
      <w:r w:rsidRPr="00D22B1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до</w:t>
      </w:r>
      <w:r w:rsidR="00A65DC9" w:rsidRPr="00D22B1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15 </w:t>
      </w:r>
      <w:r w:rsidRPr="00D22B1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лет</w:t>
      </w:r>
    </w:p>
    <w:p w:rsidR="00A65DC9" w:rsidRPr="00D22B1C" w:rsidRDefault="00A65DC9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4958" w:rsidRPr="00D22B1C" w:rsidRDefault="00094958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="00177712">
        <w:rPr>
          <w:rFonts w:ascii="Times New Roman" w:hAnsi="Times New Roman" w:cs="Times New Roman"/>
          <w:b/>
          <w:sz w:val="28"/>
          <w:szCs w:val="28"/>
        </w:rPr>
        <w:t xml:space="preserve"> 1 год  /</w:t>
      </w:r>
      <w:r w:rsidR="00A65DC9" w:rsidRPr="00D22B1C">
        <w:rPr>
          <w:rFonts w:ascii="Times New Roman" w:hAnsi="Times New Roman" w:cs="Times New Roman"/>
          <w:i/>
          <w:sz w:val="28"/>
          <w:szCs w:val="28"/>
        </w:rPr>
        <w:t>34</w:t>
      </w:r>
      <w:r w:rsidR="0017771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65DC9" w:rsidRPr="00D22B1C">
        <w:rPr>
          <w:rFonts w:ascii="Times New Roman" w:hAnsi="Times New Roman" w:cs="Times New Roman"/>
          <w:i/>
          <w:sz w:val="28"/>
          <w:szCs w:val="28"/>
        </w:rPr>
        <w:t>часа</w:t>
      </w:r>
      <w:r w:rsidR="00177712">
        <w:rPr>
          <w:rFonts w:ascii="Times New Roman" w:hAnsi="Times New Roman" w:cs="Times New Roman"/>
          <w:i/>
          <w:sz w:val="28"/>
          <w:szCs w:val="28"/>
        </w:rPr>
        <w:t>/</w:t>
      </w:r>
      <w:bookmarkStart w:id="0" w:name="_GoBack"/>
      <w:bookmarkEnd w:id="0"/>
    </w:p>
    <w:p w:rsidR="00A65DC9" w:rsidRPr="00D22B1C" w:rsidRDefault="00A65DC9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5DC9" w:rsidRPr="00D22B1C" w:rsidRDefault="00094958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="003004B1" w:rsidRPr="00D22B1C">
        <w:rPr>
          <w:rFonts w:ascii="Times New Roman" w:hAnsi="Times New Roman" w:cs="Times New Roman"/>
          <w:b/>
          <w:sz w:val="28"/>
          <w:szCs w:val="28"/>
        </w:rPr>
        <w:t>:</w:t>
      </w:r>
      <w:r w:rsidRPr="00D22B1C">
        <w:rPr>
          <w:rFonts w:ascii="Times New Roman" w:hAnsi="Times New Roman" w:cs="Times New Roman"/>
          <w:sz w:val="28"/>
          <w:szCs w:val="28"/>
        </w:rPr>
        <w:t xml:space="preserve"> </w:t>
      </w:r>
      <w:r w:rsidR="00A65DC9" w:rsidRPr="00D22B1C">
        <w:rPr>
          <w:rFonts w:ascii="Times New Roman" w:hAnsi="Times New Roman" w:cs="Times New Roman"/>
          <w:i/>
          <w:sz w:val="28"/>
          <w:szCs w:val="28"/>
        </w:rPr>
        <w:t>очная с применением</w:t>
      </w:r>
    </w:p>
    <w:p w:rsidR="00094958" w:rsidRPr="00D22B1C" w:rsidRDefault="00A65DC9" w:rsidP="00A65DC9">
      <w:pPr>
        <w:spacing w:after="0" w:line="240" w:lineRule="auto"/>
        <w:ind w:left="3686" w:right="113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2B1C">
        <w:rPr>
          <w:rFonts w:ascii="Times New Roman" w:hAnsi="Times New Roman" w:cs="Times New Roman"/>
          <w:i/>
          <w:sz w:val="28"/>
          <w:szCs w:val="28"/>
        </w:rPr>
        <w:t xml:space="preserve">дистанционных технологий </w:t>
      </w:r>
      <w:r w:rsidR="00094958" w:rsidRPr="00D22B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5DC9" w:rsidRPr="00D22B1C" w:rsidRDefault="00A65DC9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5DC9" w:rsidRPr="00D22B1C" w:rsidRDefault="00094958" w:rsidP="00A65DC9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Разработчик:</w:t>
      </w:r>
      <w:r w:rsidRPr="00D22B1C">
        <w:rPr>
          <w:rFonts w:ascii="Times New Roman" w:hAnsi="Times New Roman" w:cs="Times New Roman"/>
          <w:sz w:val="28"/>
          <w:szCs w:val="28"/>
        </w:rPr>
        <w:t xml:space="preserve"> </w:t>
      </w:r>
      <w:r w:rsidR="000B1BBF" w:rsidRPr="00D22B1C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</w:t>
      </w:r>
      <w:r w:rsidR="00A65DC9" w:rsidRPr="00D22B1C">
        <w:rPr>
          <w:rFonts w:ascii="Times New Roman" w:hAnsi="Times New Roman" w:cs="Times New Roman"/>
          <w:sz w:val="28"/>
          <w:szCs w:val="28"/>
        </w:rPr>
        <w:t xml:space="preserve"> Папка Н.П.</w:t>
      </w:r>
      <w:r w:rsidRPr="00D22B1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A65DC9" w:rsidRPr="00D22B1C" w:rsidRDefault="00A65DC9" w:rsidP="00094958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555291" w:rsidRPr="00D22B1C" w:rsidRDefault="00555291" w:rsidP="00094958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A65DC9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 xml:space="preserve">п. </w:t>
      </w:r>
      <w:proofErr w:type="spellStart"/>
      <w:r w:rsidRPr="00D22B1C">
        <w:rPr>
          <w:rFonts w:ascii="Times New Roman" w:hAnsi="Times New Roman" w:cs="Times New Roman"/>
          <w:sz w:val="28"/>
          <w:szCs w:val="28"/>
        </w:rPr>
        <w:t>Новополтавский</w:t>
      </w:r>
      <w:proofErr w:type="spellEnd"/>
    </w:p>
    <w:p w:rsidR="00094958" w:rsidRPr="00D22B1C" w:rsidRDefault="00094958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202</w:t>
      </w:r>
      <w:r w:rsidR="00C60E47">
        <w:rPr>
          <w:rFonts w:ascii="Times New Roman" w:hAnsi="Times New Roman" w:cs="Times New Roman"/>
          <w:sz w:val="28"/>
          <w:szCs w:val="28"/>
        </w:rPr>
        <w:t>5</w:t>
      </w:r>
      <w:r w:rsidR="003004B1" w:rsidRPr="00D22B1C">
        <w:rPr>
          <w:rFonts w:ascii="Times New Roman" w:hAnsi="Times New Roman" w:cs="Times New Roman"/>
          <w:sz w:val="28"/>
          <w:szCs w:val="28"/>
        </w:rPr>
        <w:t>г.</w:t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EndPr/>
      <w:sdtContent>
        <w:p w:rsidR="007463B2" w:rsidRPr="00D22B1C" w:rsidRDefault="007463B2" w:rsidP="00A65DC9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D22B1C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463B2" w:rsidRPr="00D22B1C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7463B2" w:rsidRPr="00D22B1C" w:rsidRDefault="00A0659E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r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3551985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I.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КОМПЛЕКС ОСНОВНЫХ ХАРАКТЕРИСТИК ОБРАЗОВАНИЯ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_Toc163551985 \h </w:instrText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6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1.1.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Пояснительная записка (основные характеристики программы)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_Toc163551986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7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1.2.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Цель и задачи программы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_Toc163551987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4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8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1.3.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программы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_Toc163551988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6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9" w:history="1">
            <w:r w:rsidR="007463B2" w:rsidRPr="00D22B1C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Учебный план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_Toc163551989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6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0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учебного плана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_Toc163551990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7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1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1.4.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Планируемые результаты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_Toc163551991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9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2" w:history="1">
            <w:r w:rsidR="007463B2" w:rsidRPr="00D22B1C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II.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_Toc163551992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10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3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2.1.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Календарный учебный график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_Toc163551993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10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4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2.2.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Условия реализации программы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_Toc163551994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15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5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2.4.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Формы аттестации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_Toc163551995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15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6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2.5.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Диагностический инструментарий (оценочные материалы)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_Toc163551996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7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2.6.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Рабочие программы учебных курсов, дисциплин, модулей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_Toc163551997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8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2.7.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Рабочая программа воспитания. Календарный план воспитательной работы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_Toc163551998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9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СПИСОК ЛИТЕРАТУРЫ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_Toc163551999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19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0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ПРИЛОЖЕНИЯ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_Toc163552000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21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77712" w:rsidP="007463B2">
          <w:pPr>
            <w:pStyle w:val="21"/>
            <w:tabs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1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Приложение 1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_Toc163552001 \h </w:instrTex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21</w:t>
            </w:r>
            <w:r w:rsidR="00A0659E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A0659E" w:rsidP="007463B2">
          <w:pPr>
            <w:spacing w:after="0" w:line="240" w:lineRule="auto"/>
            <w:rPr>
              <w:rFonts w:ascii="Times New Roman" w:hAnsi="Times New Roman" w:cs="Times New Roman"/>
            </w:rPr>
          </w:pPr>
          <w:r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407C36" w:rsidRPr="00D22B1C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E7B84" w:rsidRPr="00D22B1C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Toc163551985"/>
      <w:r w:rsidRPr="00D22B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1"/>
    </w:p>
    <w:p w:rsidR="00846564" w:rsidRPr="00D22B1C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06901" w:rsidRPr="00D22B1C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2" w:name="_Toc163551986"/>
      <w:r w:rsidRPr="00D22B1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2"/>
    </w:p>
    <w:p w:rsidR="00C10E33" w:rsidRPr="00D22B1C" w:rsidRDefault="00A65DC9" w:rsidP="00A65DC9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22B1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Рабочая программа кружка «Школа </w:t>
      </w:r>
      <w:proofErr w:type="spellStart"/>
      <w:r w:rsidRPr="00D22B1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медиаграмотности</w:t>
      </w:r>
      <w:proofErr w:type="spellEnd"/>
      <w:r w:rsidRPr="00D22B1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 разработана в соответствии с ФГОС ООО и с учетом примерной основной образовательной программы, на основе требований к результатам освоения основной образовательной программы основного общего образования и программы формирования универсальных учебных действий.</w:t>
      </w:r>
    </w:p>
    <w:p w:rsidR="00957B89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>ормативно-правовая база</w:t>
      </w:r>
    </w:p>
    <w:p w:rsidR="00957B89" w:rsidRPr="00D22B1C" w:rsidRDefault="00957B89" w:rsidP="003C402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 Конвенция о правах ребенка (одобрена Генеральной Ассамблеей ООН 20.11.1989) (вступила в силу для СССР 15.09.1990г.);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-Федеральный закон от 29.12.2012 г. № 273-ФЗ (ред. от 03.02.2014 г. № 11-ФЗ) «Об образовании в Российской Федерации»;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-Федеральный закон Российской Федерации от 29 декабря 2012 г. № 273-ФЗ "Об образовании в Российской Федерации» (далее – ФЗ № 273);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-Указ Президента РФ от 7 мая 2012 г. № 599 "О мерах по реализации государственной политики в области образования и науки";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-Федеральная целевая программа развития образования на 2016 - 2020 годы» (от 29декабря 2014 г. № 2765-р);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-Стратегия развития воспитания в РФ (2015–2025) (утв. Распоряжением Правительства РФ от 29 мая 2015 г. № 996-р);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-Федеральный государственный образовательный стандарт основного общего образования (утв. приказом </w:t>
      </w:r>
      <w:proofErr w:type="spellStart"/>
      <w:r w:rsidRPr="00D22B1C">
        <w:rPr>
          <w:rFonts w:ascii="Times New Roman" w:hAnsi="Times New Roman" w:cs="Times New Roman"/>
          <w:bCs/>
          <w:sz w:val="28"/>
          <w:szCs w:val="28"/>
        </w:rPr>
        <w:t>МОиН</w:t>
      </w:r>
      <w:proofErr w:type="spell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РФ от 17.12.2010 г. № 1897, с изменениями от 29.12.2014 г. N 1644, 31.12.2015 г. № 1577);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-Письмо Министерства образования и науки РФ «Об организации внеурочной деятельности при введении федерального государственного образовательного стандарта общего образования» от 12 мая 2011 г. №03-296;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-Приказ Министерства образования и науки Российской Федерации от 28.12.2010 № 2106 «Об утверждении федеральных требований к образовательным учреждениям в части охраны здоровья обучающихся, воспитанников»;</w:t>
      </w:r>
    </w:p>
    <w:p w:rsidR="00A65DC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-Постановление    Главного    государственного    санитарного    врача Российской Федерации от 29.12.2010 № 189 «Об утверждении СанПиН 2.4.2.2821-10 «Санитарно-эпидемиологические требования к условиям и организации обучения в общеобразовательных учреждениях»,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зарегистрирован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Минюстом России 03.03.2011, рег. № 19993.</w:t>
      </w:r>
    </w:p>
    <w:p w:rsidR="00C10E33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>аправленность программы</w:t>
      </w:r>
    </w:p>
    <w:p w:rsidR="00957B89" w:rsidRPr="00D22B1C" w:rsidRDefault="00957B89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Общеинтеллектуальное.  Программа направлена на привлечение учащихся к современным информационным технологиям.</w:t>
      </w:r>
    </w:p>
    <w:p w:rsidR="00957B89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 xml:space="preserve">ктуальность программы </w:t>
      </w:r>
    </w:p>
    <w:p w:rsidR="00957B89" w:rsidRPr="00D22B1C" w:rsidRDefault="00957B89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Определяется настоятельной необходимостью изучения школьниками истории медиа культуры, что далее станет основой для обретения ими исторических, теоретических представлений о медиа образовании, как об </w:t>
      </w:r>
      <w:r w:rsidRPr="00D22B1C">
        <w:rPr>
          <w:rFonts w:ascii="Times New Roman" w:hAnsi="Times New Roman" w:cs="Times New Roman"/>
          <w:bCs/>
          <w:sz w:val="28"/>
          <w:szCs w:val="28"/>
        </w:rPr>
        <w:lastRenderedPageBreak/>
        <w:t>эффективном средстве развития творческой, самостоятельно и критически мыслящей личности в условиях интенсивного увеличения информационного потока.</w:t>
      </w:r>
    </w:p>
    <w:p w:rsidR="00957B89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О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>тличительные особенности</w:t>
      </w:r>
      <w:r w:rsidR="00957B89" w:rsidRPr="00D22B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</w:p>
    <w:p w:rsidR="00957B89" w:rsidRPr="00D22B1C" w:rsidRDefault="00957B89" w:rsidP="00957B8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Заключаются в том, что учащиеся не только приобретают теоретические знания, но и по итогам обучения создают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индивидуальный проект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по выбранной ими теме.</w:t>
      </w:r>
    </w:p>
    <w:p w:rsidR="00957B89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40380" w:rsidRPr="00D22B1C">
        <w:rPr>
          <w:rFonts w:ascii="Times New Roman" w:hAnsi="Times New Roman" w:cs="Times New Roman"/>
          <w:b/>
          <w:bCs/>
          <w:sz w:val="28"/>
          <w:szCs w:val="28"/>
        </w:rPr>
        <w:t>едагогическая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</w:t>
      </w:r>
    </w:p>
    <w:p w:rsidR="000B1BBF" w:rsidRPr="00D22B1C" w:rsidRDefault="000B1BBF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Освоение </w:t>
      </w:r>
      <w:proofErr w:type="spellStart"/>
      <w:r w:rsidRPr="00D22B1C">
        <w:rPr>
          <w:rFonts w:ascii="Times New Roman" w:hAnsi="Times New Roman" w:cs="Times New Roman"/>
          <w:bCs/>
          <w:sz w:val="28"/>
          <w:szCs w:val="28"/>
        </w:rPr>
        <w:t>медиаграмотности</w:t>
      </w:r>
      <w:proofErr w:type="spell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дает самые богатые возможности для: интенсивного приобретения знаний сразу по нескольким школьным предметам, освоения специфических навыков работы с информацией</w:t>
      </w:r>
    </w:p>
    <w:p w:rsidR="00027A34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>дресат программы</w:t>
      </w:r>
    </w:p>
    <w:p w:rsidR="00957B89" w:rsidRPr="00D22B1C" w:rsidRDefault="00957B89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Уч</w:t>
      </w:r>
      <w:r w:rsidR="000B1BBF" w:rsidRPr="00D22B1C">
        <w:rPr>
          <w:rFonts w:ascii="Times New Roman" w:hAnsi="Times New Roman" w:cs="Times New Roman"/>
          <w:bCs/>
          <w:sz w:val="28"/>
          <w:szCs w:val="28"/>
        </w:rPr>
        <w:t>ащиеся</w:t>
      </w:r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от 12 до 15 лет</w:t>
      </w:r>
    </w:p>
    <w:p w:rsidR="00957B89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Р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 xml:space="preserve">ежим занятий </w:t>
      </w:r>
    </w:p>
    <w:p w:rsidR="00027A34" w:rsidRPr="00D22B1C" w:rsidRDefault="000B1BBF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Один раз в неделю</w:t>
      </w:r>
    </w:p>
    <w:p w:rsidR="000B1BBF" w:rsidRPr="00D22B1C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</w:p>
    <w:p w:rsidR="00C10E33" w:rsidRPr="00D22B1C" w:rsidRDefault="000B1BBF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34 часа, 1 год обучения</w:t>
      </w:r>
    </w:p>
    <w:p w:rsidR="000B1BBF" w:rsidRPr="00D22B1C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="00240380" w:rsidRPr="00D22B1C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организации образовательного процесса</w:t>
      </w:r>
    </w:p>
    <w:p w:rsidR="000B1BBF" w:rsidRPr="00D22B1C" w:rsidRDefault="000B1BBF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Занятия проводятся коллективные, групповые, индивидуальные. </w:t>
      </w:r>
    </w:p>
    <w:p w:rsidR="003C4024" w:rsidRPr="00D22B1C" w:rsidRDefault="003C4024" w:rsidP="003C4024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="00027A34" w:rsidRPr="00D22B1C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40380" w:rsidRPr="00D22B1C">
        <w:rPr>
          <w:rFonts w:ascii="Times New Roman" w:hAnsi="Times New Roman" w:cs="Times New Roman"/>
          <w:b/>
          <w:bCs/>
          <w:sz w:val="28"/>
          <w:szCs w:val="28"/>
        </w:rPr>
        <w:t>иды (формы) занятий</w:t>
      </w:r>
    </w:p>
    <w:p w:rsidR="003C4024" w:rsidRPr="00D22B1C" w:rsidRDefault="003C402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Комбинированные занятия, интерактивные лекции с использованием презентаций и научных фильмов, беседы, практические занятия, упражнения, интегрированные занятия, проблемные и поисковые занятия, обсуждение работ обучающихся, защита учебно-исследовательских работ (проектов), соревнования и конкурсы.</w:t>
      </w:r>
    </w:p>
    <w:p w:rsidR="00C10E33" w:rsidRPr="00D22B1C" w:rsidRDefault="00027A34" w:rsidP="003C402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П</w:t>
      </w:r>
      <w:r w:rsidR="00240380" w:rsidRPr="00D22B1C">
        <w:rPr>
          <w:rFonts w:ascii="Times New Roman" w:hAnsi="Times New Roman" w:cs="Times New Roman"/>
          <w:b/>
          <w:sz w:val="28"/>
          <w:szCs w:val="28"/>
        </w:rPr>
        <w:t>еречень форм подведения итого</w:t>
      </w:r>
      <w:r w:rsidR="00240380" w:rsidRPr="00D22B1C">
        <w:rPr>
          <w:rFonts w:ascii="Times New Roman" w:hAnsi="Times New Roman" w:cs="Times New Roman"/>
          <w:b/>
          <w:bCs/>
          <w:sz w:val="28"/>
          <w:szCs w:val="28"/>
        </w:rPr>
        <w:t>в</w:t>
      </w:r>
    </w:p>
    <w:p w:rsidR="003C4024" w:rsidRPr="00D22B1C" w:rsidRDefault="003C4024" w:rsidP="003C402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Основной формой </w:t>
      </w:r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подведения итогов работы кружка </w:t>
      </w:r>
      <w:r w:rsidRPr="00D22B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«Школа  </w:t>
      </w:r>
      <w:proofErr w:type="spellStart"/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медиаграмотности</w:t>
      </w:r>
      <w:proofErr w:type="spellEnd"/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» является защита проектов</w:t>
      </w:r>
      <w:r w:rsidR="00C91A37"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C4024" w:rsidRPr="00D22B1C" w:rsidRDefault="003C4024" w:rsidP="003C402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024" w:rsidRPr="00D22B1C" w:rsidRDefault="003C4024" w:rsidP="003C402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D22B1C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_Toc163551987"/>
      <w:r w:rsidRPr="00D22B1C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3"/>
    </w:p>
    <w:p w:rsidR="002E2E28" w:rsidRPr="00D22B1C" w:rsidRDefault="002E2E28" w:rsidP="002E2E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024" w:rsidRPr="00D22B1C" w:rsidRDefault="002E2E28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 xml:space="preserve">Цель - </w:t>
      </w:r>
      <w:r w:rsidR="003C4024" w:rsidRPr="00D22B1C">
        <w:rPr>
          <w:rFonts w:ascii="Times New Roman" w:hAnsi="Times New Roman" w:cs="Times New Roman"/>
          <w:bCs/>
          <w:sz w:val="28"/>
          <w:szCs w:val="28"/>
        </w:rPr>
        <w:t>акцентировать внимание учащихся, их родителей и педагогов:</w:t>
      </w:r>
    </w:p>
    <w:p w:rsidR="003C4024" w:rsidRPr="00D22B1C" w:rsidRDefault="003C4024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1.</w:t>
      </w:r>
      <w:r w:rsidRPr="00D22B1C">
        <w:rPr>
          <w:rFonts w:ascii="Times New Roman" w:hAnsi="Times New Roman" w:cs="Times New Roman"/>
          <w:bCs/>
          <w:sz w:val="28"/>
          <w:szCs w:val="28"/>
        </w:rPr>
        <w:tab/>
        <w:t>на правилах ответственного и безопасного пове</w:t>
      </w:r>
      <w:r w:rsidR="00C91A37" w:rsidRPr="00D22B1C">
        <w:rPr>
          <w:rFonts w:ascii="Times New Roman" w:hAnsi="Times New Roman" w:cs="Times New Roman"/>
          <w:bCs/>
          <w:sz w:val="28"/>
          <w:szCs w:val="28"/>
        </w:rPr>
        <w:t>дения в современной информацион</w:t>
      </w:r>
      <w:r w:rsidRPr="00D22B1C">
        <w:rPr>
          <w:rFonts w:ascii="Times New Roman" w:hAnsi="Times New Roman" w:cs="Times New Roman"/>
          <w:bCs/>
          <w:sz w:val="28"/>
          <w:szCs w:val="28"/>
        </w:rPr>
        <w:t>ной среде;</w:t>
      </w:r>
    </w:p>
    <w:p w:rsidR="003C4024" w:rsidRPr="00D22B1C" w:rsidRDefault="003C4024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2.</w:t>
      </w:r>
      <w:r w:rsidRPr="00D22B1C">
        <w:rPr>
          <w:rFonts w:ascii="Times New Roman" w:hAnsi="Times New Roman" w:cs="Times New Roman"/>
          <w:bCs/>
          <w:sz w:val="28"/>
          <w:szCs w:val="28"/>
        </w:rPr>
        <w:tab/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способах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защиты от противоправных посягательств в сети Интернет и мобильной (сотовой) связи;</w:t>
      </w:r>
    </w:p>
    <w:p w:rsidR="003C4024" w:rsidRPr="00D22B1C" w:rsidRDefault="003C4024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3.</w:t>
      </w:r>
      <w:r w:rsidRPr="00D22B1C">
        <w:rPr>
          <w:rFonts w:ascii="Times New Roman" w:hAnsi="Times New Roman" w:cs="Times New Roman"/>
          <w:bCs/>
          <w:sz w:val="28"/>
          <w:szCs w:val="28"/>
        </w:rPr>
        <w:tab/>
        <w:t xml:space="preserve">критическому отношению к сообщениям в СМИ (в </w:t>
      </w:r>
      <w:proofErr w:type="spellStart"/>
      <w:r w:rsidRPr="00D22B1C">
        <w:rPr>
          <w:rFonts w:ascii="Times New Roman" w:hAnsi="Times New Roman" w:cs="Times New Roman"/>
          <w:bCs/>
          <w:sz w:val="28"/>
          <w:szCs w:val="28"/>
        </w:rPr>
        <w:t>т.ч</w:t>
      </w:r>
      <w:proofErr w:type="spellEnd"/>
      <w:r w:rsidRPr="00D22B1C">
        <w:rPr>
          <w:rFonts w:ascii="Times New Roman" w:hAnsi="Times New Roman" w:cs="Times New Roman"/>
          <w:bCs/>
          <w:sz w:val="28"/>
          <w:szCs w:val="28"/>
        </w:rPr>
        <w:t>. электронных), мобильной (сотовой) связи;</w:t>
      </w:r>
    </w:p>
    <w:p w:rsidR="003C4024" w:rsidRPr="00D22B1C" w:rsidRDefault="003C4024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4.</w:t>
      </w:r>
      <w:r w:rsidRPr="00D22B1C">
        <w:rPr>
          <w:rFonts w:ascii="Times New Roman" w:hAnsi="Times New Roman" w:cs="Times New Roman"/>
          <w:bCs/>
          <w:sz w:val="28"/>
          <w:szCs w:val="28"/>
        </w:rPr>
        <w:tab/>
        <w:t>помочь отличить достоверные сведения от недостоверных, избежать вредной и опасной для них информации, распознать приз</w:t>
      </w:r>
      <w:r w:rsidR="00C91A37" w:rsidRPr="00D22B1C">
        <w:rPr>
          <w:rFonts w:ascii="Times New Roman" w:hAnsi="Times New Roman" w:cs="Times New Roman"/>
          <w:bCs/>
          <w:sz w:val="28"/>
          <w:szCs w:val="28"/>
        </w:rPr>
        <w:t>наки злоупотребления их доверчи</w:t>
      </w:r>
      <w:r w:rsidRPr="00D22B1C">
        <w:rPr>
          <w:rFonts w:ascii="Times New Roman" w:hAnsi="Times New Roman" w:cs="Times New Roman"/>
          <w:bCs/>
          <w:sz w:val="28"/>
          <w:szCs w:val="28"/>
        </w:rPr>
        <w:t>востью и сделать более безопасным свое общение в сети Интернет;</w:t>
      </w:r>
      <w:proofErr w:type="gramEnd"/>
    </w:p>
    <w:p w:rsidR="003C4024" w:rsidRPr="00D22B1C" w:rsidRDefault="003C4024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lastRenderedPageBreak/>
        <w:t>5.</w:t>
      </w:r>
      <w:r w:rsidRPr="00D22B1C">
        <w:rPr>
          <w:rFonts w:ascii="Times New Roman" w:hAnsi="Times New Roman" w:cs="Times New Roman"/>
          <w:bCs/>
          <w:sz w:val="28"/>
          <w:szCs w:val="28"/>
        </w:rPr>
        <w:tab/>
        <w:t>способствовать компетенции общения в социальных сетях (сетевой этикет), не обижая своих виртуальных друзей, избегая выкладывать в сеть компрометирующую информацию или оскорбительные комментарии и т.д.</w:t>
      </w:r>
    </w:p>
    <w:p w:rsidR="003C4024" w:rsidRPr="00D22B1C" w:rsidRDefault="003C4024" w:rsidP="003C4024">
      <w:pPr>
        <w:spacing w:line="276" w:lineRule="auto"/>
        <w:ind w:left="260"/>
        <w:rPr>
          <w:rFonts w:ascii="Times New Roman" w:hAnsi="Times New Roman" w:cs="Times New Roman"/>
          <w:b/>
          <w:sz w:val="28"/>
          <w:szCs w:val="28"/>
        </w:rPr>
      </w:pPr>
    </w:p>
    <w:p w:rsidR="003C4024" w:rsidRPr="00D22B1C" w:rsidRDefault="003C4024" w:rsidP="003C4024">
      <w:pPr>
        <w:spacing w:line="276" w:lineRule="auto"/>
        <w:ind w:left="2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4" w:name="bookmark7"/>
      <w:r w:rsidRPr="00D22B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программы:</w:t>
      </w:r>
      <w:bookmarkEnd w:id="4"/>
    </w:p>
    <w:p w:rsidR="003C4024" w:rsidRPr="00D22B1C" w:rsidRDefault="003C4024" w:rsidP="003C4024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с нормативно-правовыми документами по вопросам защиты детей от информации, причиняющей вред их здоровью и развитию;</w:t>
      </w:r>
    </w:p>
    <w:p w:rsidR="003C4024" w:rsidRPr="00D22B1C" w:rsidRDefault="003C4024" w:rsidP="003C4024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знания в области безопасности детей использующих Интернет, СМИ, различные виды телекоммуникаций;</w:t>
      </w:r>
    </w:p>
    <w:p w:rsidR="003C4024" w:rsidRPr="00D22B1C" w:rsidRDefault="003C4024" w:rsidP="003C4024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изучить технологии и средства защиты информации;</w:t>
      </w:r>
    </w:p>
    <w:p w:rsidR="003C4024" w:rsidRPr="00D22B1C" w:rsidRDefault="003C4024" w:rsidP="003C4024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навыки по профилактике и коррекции зависимого поведения школьников, связанного с компьютерными технологиями и Интернетом</w:t>
      </w:r>
    </w:p>
    <w:p w:rsidR="002E2E28" w:rsidRPr="00D22B1C" w:rsidRDefault="002E2E28" w:rsidP="003C40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02CD" w:rsidRPr="00D22B1C" w:rsidRDefault="00240380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D22B1C">
        <w:rPr>
          <w:rFonts w:ascii="Times New Roman" w:eastAsia="Times New Roman" w:hAnsi="Times New Roman" w:cs="Times New Roman"/>
          <w:b/>
          <w:sz w:val="28"/>
        </w:rPr>
        <w:t>развивающие (личностные)</w:t>
      </w:r>
      <w:r w:rsidR="00D102CD" w:rsidRPr="00D22B1C">
        <w:rPr>
          <w:rFonts w:ascii="Times New Roman" w:hAnsi="Times New Roman" w:cs="Times New Roman"/>
        </w:rPr>
        <w:t xml:space="preserve"> 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1. у учащихся будет формироваться чувство ответственности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за</w:t>
      </w:r>
      <w:proofErr w:type="gramEnd"/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получаемый результат их деятельности;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2. у учащихся будет воспитываться стремление к самореализации;</w:t>
      </w:r>
    </w:p>
    <w:p w:rsidR="002E2E28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у учащихся будут развиваться нравственные качества личности</w:t>
      </w:r>
    </w:p>
    <w:p w:rsidR="00C91A37" w:rsidRPr="00D22B1C" w:rsidRDefault="00C91A37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D102CD" w:rsidRPr="00D22B1C" w:rsidRDefault="00240380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eastAsia="Times New Roman" w:hAnsi="Times New Roman" w:cs="Times New Roman"/>
          <w:b/>
          <w:sz w:val="28"/>
        </w:rPr>
        <w:t>воспитательные (</w:t>
      </w:r>
      <w:proofErr w:type="spellStart"/>
      <w:r w:rsidRPr="00D22B1C">
        <w:rPr>
          <w:rFonts w:ascii="Times New Roman" w:eastAsia="Times New Roman" w:hAnsi="Times New Roman" w:cs="Times New Roman"/>
          <w:b/>
          <w:sz w:val="28"/>
        </w:rPr>
        <w:t>метапредметные</w:t>
      </w:r>
      <w:proofErr w:type="spellEnd"/>
      <w:r w:rsidRPr="00D22B1C">
        <w:rPr>
          <w:rFonts w:ascii="Times New Roman" w:eastAsia="Times New Roman" w:hAnsi="Times New Roman" w:cs="Times New Roman"/>
          <w:b/>
          <w:sz w:val="28"/>
        </w:rPr>
        <w:t>)</w:t>
      </w:r>
      <w:r w:rsidR="00D102CD" w:rsidRPr="00D22B1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102CD" w:rsidRPr="00D22B1C" w:rsidRDefault="00240380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D22B1C">
        <w:rPr>
          <w:rFonts w:ascii="Times New Roman" w:eastAsia="Times New Roman" w:hAnsi="Times New Roman" w:cs="Times New Roman"/>
          <w:sz w:val="28"/>
        </w:rPr>
        <w:t xml:space="preserve"> </w:t>
      </w:r>
      <w:r w:rsidR="00D102CD" w:rsidRPr="00D22B1C">
        <w:rPr>
          <w:rFonts w:ascii="Times New Roman" w:eastAsia="Times New Roman" w:hAnsi="Times New Roman" w:cs="Times New Roman"/>
          <w:sz w:val="28"/>
        </w:rPr>
        <w:t>1. учащиеся получат навыки быстрого поиска необходимой информации;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D22B1C">
        <w:rPr>
          <w:rFonts w:ascii="Times New Roman" w:eastAsia="Times New Roman" w:hAnsi="Times New Roman" w:cs="Times New Roman"/>
          <w:sz w:val="28"/>
        </w:rPr>
        <w:t>2. у учащихся будет развит творческий потенциал;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D22B1C">
        <w:rPr>
          <w:rFonts w:ascii="Times New Roman" w:eastAsia="Times New Roman" w:hAnsi="Times New Roman" w:cs="Times New Roman"/>
          <w:sz w:val="28"/>
        </w:rPr>
        <w:t xml:space="preserve">3. у учащихся будет сформирован устойчивый интерес </w:t>
      </w:r>
      <w:proofErr w:type="gramStart"/>
      <w:r w:rsidRPr="00D22B1C">
        <w:rPr>
          <w:rFonts w:ascii="Times New Roman" w:eastAsia="Times New Roman" w:hAnsi="Times New Roman" w:cs="Times New Roman"/>
          <w:sz w:val="28"/>
        </w:rPr>
        <w:t>к</w:t>
      </w:r>
      <w:proofErr w:type="gramEnd"/>
      <w:r w:rsidRPr="00D22B1C">
        <w:rPr>
          <w:rFonts w:ascii="Times New Roman" w:eastAsia="Times New Roman" w:hAnsi="Times New Roman" w:cs="Times New Roman"/>
          <w:sz w:val="28"/>
        </w:rPr>
        <w:t xml:space="preserve"> активной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D22B1C">
        <w:rPr>
          <w:rFonts w:ascii="Times New Roman" w:eastAsia="Times New Roman" w:hAnsi="Times New Roman" w:cs="Times New Roman"/>
          <w:sz w:val="28"/>
        </w:rPr>
        <w:t>творческой деятельности;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D22B1C">
        <w:rPr>
          <w:rFonts w:ascii="Times New Roman" w:eastAsia="Times New Roman" w:hAnsi="Times New Roman" w:cs="Times New Roman"/>
          <w:sz w:val="28"/>
        </w:rPr>
        <w:t>4. у учащихся будут развиты коммуникативные способности и навыки</w:t>
      </w:r>
    </w:p>
    <w:p w:rsidR="002E2E28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D22B1C">
        <w:rPr>
          <w:rFonts w:ascii="Times New Roman" w:eastAsia="Times New Roman" w:hAnsi="Times New Roman" w:cs="Times New Roman"/>
          <w:sz w:val="28"/>
        </w:rPr>
        <w:t>работы в команде.</w:t>
      </w:r>
    </w:p>
    <w:p w:rsidR="00D102CD" w:rsidRPr="00D22B1C" w:rsidRDefault="00D102CD" w:rsidP="00D102C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1133A9" w:rsidRPr="00D22B1C" w:rsidRDefault="00240380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eastAsia="Times New Roman" w:hAnsi="Times New Roman" w:cs="Times New Roman"/>
          <w:b/>
          <w:sz w:val="28"/>
        </w:rPr>
        <w:t>образовательные (предметные)</w:t>
      </w:r>
      <w:r w:rsidR="003C4024" w:rsidRPr="00D22B1C">
        <w:rPr>
          <w:rFonts w:ascii="Times New Roman" w:hAnsi="Times New Roman" w:cs="Times New Roman"/>
        </w:rPr>
        <w:t xml:space="preserve"> </w:t>
      </w:r>
      <w:r w:rsidR="003C4024" w:rsidRPr="00D22B1C">
        <w:rPr>
          <w:rFonts w:ascii="Times New Roman" w:hAnsi="Times New Roman" w:cs="Times New Roman"/>
          <w:bCs/>
          <w:sz w:val="28"/>
          <w:szCs w:val="28"/>
        </w:rPr>
        <w:t xml:space="preserve">учащиеся изучат основы работы компьютерных программ и </w:t>
      </w:r>
      <w:proofErr w:type="spellStart"/>
      <w:proofErr w:type="gramStart"/>
      <w:r w:rsidR="003C4024" w:rsidRPr="00D22B1C">
        <w:rPr>
          <w:rFonts w:ascii="Times New Roman" w:hAnsi="Times New Roman" w:cs="Times New Roman"/>
          <w:bCs/>
          <w:sz w:val="28"/>
          <w:szCs w:val="28"/>
        </w:rPr>
        <w:t>online</w:t>
      </w:r>
      <w:proofErr w:type="gramEnd"/>
      <w:r w:rsidR="003C4024" w:rsidRPr="00D22B1C">
        <w:rPr>
          <w:rFonts w:ascii="Times New Roman" w:hAnsi="Times New Roman" w:cs="Times New Roman"/>
          <w:bCs/>
          <w:sz w:val="28"/>
          <w:szCs w:val="28"/>
        </w:rPr>
        <w:t>сервисов</w:t>
      </w:r>
      <w:proofErr w:type="spellEnd"/>
      <w:r w:rsidR="003C4024" w:rsidRPr="00D22B1C">
        <w:rPr>
          <w:rFonts w:ascii="Times New Roman" w:hAnsi="Times New Roman" w:cs="Times New Roman"/>
          <w:bCs/>
          <w:sz w:val="28"/>
          <w:szCs w:val="28"/>
        </w:rPr>
        <w:t xml:space="preserve"> по созданию </w:t>
      </w:r>
      <w:proofErr w:type="spellStart"/>
      <w:r w:rsidR="003C4024" w:rsidRPr="00D22B1C">
        <w:rPr>
          <w:rFonts w:ascii="Times New Roman" w:hAnsi="Times New Roman" w:cs="Times New Roman"/>
          <w:bCs/>
          <w:sz w:val="28"/>
          <w:szCs w:val="28"/>
        </w:rPr>
        <w:t>медиаконтента</w:t>
      </w:r>
      <w:proofErr w:type="spellEnd"/>
      <w:r w:rsidR="003C4024" w:rsidRPr="00D22B1C">
        <w:rPr>
          <w:rFonts w:ascii="Times New Roman" w:hAnsi="Times New Roman" w:cs="Times New Roman"/>
          <w:bCs/>
          <w:sz w:val="28"/>
          <w:szCs w:val="28"/>
        </w:rPr>
        <w:t>.</w:t>
      </w: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D22B1C" w:rsidRDefault="00C91A37" w:rsidP="00027A3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240380" w:rsidRPr="00D22B1C" w:rsidRDefault="00240380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291" w:rsidRPr="00D22B1C" w:rsidRDefault="00B06901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5" w:name="_Toc163551988"/>
      <w:bookmarkStart w:id="6" w:name="_Hlk132720933"/>
      <w:r w:rsidRPr="00D22B1C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  <w:bookmarkEnd w:id="5"/>
    </w:p>
    <w:p w:rsidR="00027A34" w:rsidRPr="00D22B1C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6901" w:rsidRPr="00D22B1C" w:rsidRDefault="00B06901" w:rsidP="007463B2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7" w:name="_Toc163551989"/>
      <w:r w:rsidRPr="00D22B1C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7"/>
    </w:p>
    <w:p w:rsidR="00240380" w:rsidRPr="00D22B1C" w:rsidRDefault="00C91A37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Таблица 1</w:t>
      </w:r>
    </w:p>
    <w:p w:rsidR="00916FA9" w:rsidRPr="00D22B1C" w:rsidRDefault="00C91A37" w:rsidP="00916F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t xml:space="preserve">Школа </w:t>
      </w:r>
      <w:proofErr w:type="spellStart"/>
      <w:r w:rsidRPr="00D22B1C">
        <w:rPr>
          <w:rFonts w:ascii="Times New Roman" w:hAnsi="Times New Roman" w:cs="Times New Roman"/>
          <w:b/>
          <w:bCs/>
          <w:sz w:val="28"/>
          <w:szCs w:val="28"/>
        </w:rPr>
        <w:t>медиаграммотности</w:t>
      </w:r>
      <w:proofErr w:type="spellEnd"/>
    </w:p>
    <w:p w:rsidR="00240380" w:rsidRPr="00D22B1C" w:rsidRDefault="00240380" w:rsidP="00027A3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7"/>
        <w:tblW w:w="9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1"/>
        <w:gridCol w:w="2391"/>
        <w:gridCol w:w="1705"/>
        <w:gridCol w:w="1701"/>
        <w:gridCol w:w="1560"/>
        <w:gridCol w:w="1559"/>
      </w:tblGrid>
      <w:tr w:rsidR="00240380" w:rsidRPr="00D22B1C" w:rsidTr="00C91A37">
        <w:trPr>
          <w:trHeight w:val="256"/>
        </w:trPr>
        <w:tc>
          <w:tcPr>
            <w:tcW w:w="701" w:type="dxa"/>
            <w:vMerge w:val="restart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2391" w:type="dxa"/>
            <w:vMerge w:val="restart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контроля,</w:t>
            </w:r>
          </w:p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аттестации</w:t>
            </w:r>
          </w:p>
        </w:tc>
      </w:tr>
      <w:tr w:rsidR="00240380" w:rsidRPr="00D22B1C" w:rsidTr="00C91A37">
        <w:trPr>
          <w:trHeight w:val="527"/>
        </w:trPr>
        <w:tc>
          <w:tcPr>
            <w:tcW w:w="701" w:type="dxa"/>
            <w:vMerge/>
          </w:tcPr>
          <w:p w:rsidR="00240380" w:rsidRPr="00D22B1C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vMerge/>
          </w:tcPr>
          <w:p w:rsidR="00240380" w:rsidRPr="00D22B1C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701" w:type="dxa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</w:tcPr>
          <w:p w:rsidR="00240380" w:rsidRPr="00D22B1C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vMerge/>
          </w:tcPr>
          <w:p w:rsidR="00240380" w:rsidRPr="00D22B1C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299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Сохранение физического и психического здоровья в современной информационной среде.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299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Информационная этика и правовые аспекты защиты информации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299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Безопасное использование Интернет, СМИ, различных видов телекоммуникаций.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299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Технологии и средства защиты информации от противоправных посягательств в сети Интернет, мобильной (сотовой) связи и СМИ.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299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Социальные сети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313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Компьютерные вирусы и средства защиты.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313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Электронная почта и мобильная связь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313"/>
        </w:trPr>
        <w:tc>
          <w:tcPr>
            <w:tcW w:w="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C91A37" w:rsidRPr="00D22B1C" w:rsidRDefault="00C91A37" w:rsidP="007D0E3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Выполнение и защита проектной работы</w:t>
            </w:r>
          </w:p>
        </w:tc>
        <w:tc>
          <w:tcPr>
            <w:tcW w:w="1705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C91A37" w:rsidRPr="00D22B1C" w:rsidRDefault="00C91A37" w:rsidP="007D0E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C91A37" w:rsidRPr="00D22B1C" w:rsidRDefault="00C91A37" w:rsidP="007D0E3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91A37" w:rsidRPr="00D22B1C" w:rsidTr="00C91A37">
        <w:trPr>
          <w:trHeight w:val="313"/>
        </w:trPr>
        <w:tc>
          <w:tcPr>
            <w:tcW w:w="3092" w:type="dxa"/>
            <w:gridSpan w:val="2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705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60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2B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C91A37" w:rsidRPr="00D22B1C" w:rsidRDefault="00C91A37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B06901" w:rsidRPr="00D22B1C" w:rsidRDefault="00B06901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8" w:name="_Toc163551990"/>
      <w:r w:rsidRPr="00D22B1C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lastRenderedPageBreak/>
        <w:t>Содержание учебного плана</w:t>
      </w:r>
      <w:bookmarkEnd w:id="8"/>
    </w:p>
    <w:p w:rsidR="007D0E3B" w:rsidRPr="00D22B1C" w:rsidRDefault="007D0E3B" w:rsidP="007D0E3B">
      <w:pPr>
        <w:rPr>
          <w:rFonts w:ascii="Times New Roman" w:hAnsi="Times New Roman" w:cs="Times New Roman"/>
        </w:rPr>
      </w:pP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Модуль 1. Сохранение физического и психического здоровья в современной информационной среде.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Тема 1.1 </w:t>
      </w:r>
      <w:r w:rsidR="00C91A8E" w:rsidRPr="00D22B1C">
        <w:rPr>
          <w:rFonts w:ascii="Times New Roman" w:hAnsi="Times New Roman" w:cs="Times New Roman"/>
          <w:bCs/>
          <w:sz w:val="28"/>
          <w:szCs w:val="28"/>
        </w:rPr>
        <w:t>Здоровье сберегающие</w:t>
      </w:r>
      <w:r w:rsidRPr="00D22B1C">
        <w:rPr>
          <w:rFonts w:ascii="Times New Roman" w:hAnsi="Times New Roman" w:cs="Times New Roman"/>
          <w:bCs/>
          <w:sz w:val="28"/>
          <w:szCs w:val="28"/>
        </w:rPr>
        <w:t xml:space="preserve"> технологии при работе на ПК.</w:t>
      </w:r>
    </w:p>
    <w:p w:rsidR="00C91A37" w:rsidRPr="00D22B1C" w:rsidRDefault="00C91A8E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Здоровье сберегающие</w:t>
      </w:r>
      <w:r w:rsidR="00C91A37" w:rsidRPr="00D22B1C">
        <w:rPr>
          <w:rFonts w:ascii="Times New Roman" w:hAnsi="Times New Roman" w:cs="Times New Roman"/>
          <w:bCs/>
          <w:sz w:val="28"/>
          <w:szCs w:val="28"/>
        </w:rPr>
        <w:t xml:space="preserve"> технологии, применяемые при организации работы школьника на компьютере. Гигиенические требования к организации занятий с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использованием новых инфор</w:t>
      </w:r>
      <w:r w:rsidR="00C91A37" w:rsidRPr="00D22B1C">
        <w:rPr>
          <w:rFonts w:ascii="Times New Roman" w:hAnsi="Times New Roman" w:cs="Times New Roman"/>
          <w:bCs/>
          <w:sz w:val="28"/>
          <w:szCs w:val="28"/>
        </w:rPr>
        <w:t>мационно-компьютерных технологий. Профилактика нару</w:t>
      </w:r>
      <w:r>
        <w:rPr>
          <w:rFonts w:ascii="Times New Roman" w:hAnsi="Times New Roman" w:cs="Times New Roman"/>
          <w:bCs/>
          <w:sz w:val="28"/>
          <w:szCs w:val="28"/>
        </w:rPr>
        <w:t>шений здоровья детей в современ</w:t>
      </w:r>
      <w:r w:rsidR="00C91A37" w:rsidRPr="00D22B1C">
        <w:rPr>
          <w:rFonts w:ascii="Times New Roman" w:hAnsi="Times New Roman" w:cs="Times New Roman"/>
          <w:bCs/>
          <w:sz w:val="28"/>
          <w:szCs w:val="28"/>
        </w:rPr>
        <w:t>ной информационной среде, соблюдение санитарно - гигиенических норм (временной режим работы за компьютером, своевременные перерывы, гимнастика) д</w:t>
      </w:r>
      <w:r>
        <w:rPr>
          <w:rFonts w:ascii="Times New Roman" w:hAnsi="Times New Roman" w:cs="Times New Roman"/>
          <w:bCs/>
          <w:sz w:val="28"/>
          <w:szCs w:val="28"/>
        </w:rPr>
        <w:t>ля сохранения здоровья де</w:t>
      </w:r>
      <w:r w:rsidR="00C91A37" w:rsidRPr="00D22B1C">
        <w:rPr>
          <w:rFonts w:ascii="Times New Roman" w:hAnsi="Times New Roman" w:cs="Times New Roman"/>
          <w:bCs/>
          <w:sz w:val="28"/>
          <w:szCs w:val="28"/>
        </w:rPr>
        <w:t>тей.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1.2 Негативное воздействие компьютера на психическое здоровье детей.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Воздействие компьютера на психическое здоровье детей. Уход от реальности. Признаки, характерные для игромании, как разновидности зависимого поведения. Стресс при работе с компьютером. Способы его профилактики и коррекции.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Модуль 2. Информационная этика и правовые аспекты защиты информации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2.1 Информационная этика и право.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Информационная безопасность. Угрозы информационной безопасности.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Уровни информационной безопасности. Направления защиты компьютерной информации.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2.2 Основные законы России в области компьютерного права и защиты детей.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Федеральный закон «О защите детей от информации, причиняющей вред их здоровью и развитию» (от 29.12.2010 г. № 436-ФЗ -1 с последующим изменением и дополнением)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Федеральный закон «О введении в действие части четвертой Гражданского кодекса РФ» (от 18.12.2006 г. № 231-ФЗ).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Федеральный закон «О связи» (от 07.07.2003 г. № 126-ФЗ с последующим изменением и дополнением).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Федеральный закон «Об информации, информационных технологиях и защите информации» (от 27.07.2006 г. № 149-ФЗ).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Модуль 3. Безопасное использование Интернет,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мобильной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связь, СМИ, различных виды телекоммуникаций.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3.1 Опасности, с которыми дети могут столкнуться в сети Интернет. Организация правильного поиска необходимой информации в сети Интернет и СМИ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Риск получения ребенком доступа к неподходящей информации. Типы рисков. Организация правильного поиска необходимой информации в сети Интернет и СМИ.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3.2 Безопасное общение в Интернете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lastRenderedPageBreak/>
        <w:t>Противостояние угрозам из Интернета. Инструкции по безопасному общению в чатах. Интернет-этика поведения в Интернете. Как не следует вести себя в Сети. Безопасное общение при использовании мобильной (сотовой) связи.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3.3 Феномен «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Интернет-зависимости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>». Профилактика Интерне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т-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зависимости.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Феномен «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Интернет-зависимости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». Профилактика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Интернет-зависимости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. Преодоление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Интернет-зависимости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у детей и подростков.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3.4 Технологии безопасной работы в сети Интернет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Основные угрозы безопасности в Интернете: киберхулиганы, злоупотребление общим доступом к файлам, хищники,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неприличный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контент, вторжение в частную жизнь.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Повышение уровня общей безопасности при работе в сети. Советы по безопасности при работе на общедоступном компьютере.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Модуль 4. Технологии и средства защиты информации от противоправных посягательств в сети Интернет, мобильной (сотовой) связи и СМИ.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4.1 Уровни и меры по защите информации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Цели совершения преступления. Основные понятия в области защиты информации от разрушения и несанкционированного доступа. Уровни защиты информации. Меры по защите информации. Планирование мер по защите информации на создаваемые электронные ресурсы.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4.2 Меры безопасности при работе с электронной почтой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Основные угрозы личной безопасности: кража идентификационных сведений, мистификация, нежелательная почта (спам). Доступ к файловой системе (папкам). Утечка информации через электронную почту. Социальная инженерия. Фишинг. Меры безопасности при работе с электронной почтой.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4.3. Основы безопасности сотовой (мобильной) связи.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Основы безопасности при использовании мобильной (сотовой) связи. Виды мошенничества в мобильной связи. Меры предосторожности и безопасности при использовании сотовой (мобильной) связи.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Модуль 5. Компьютерные вирусы и средства защиты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Тема 5.1. Компьютерные вирусы и средства защиты</w:t>
      </w:r>
    </w:p>
    <w:p w:rsidR="00C91A37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Обзор и классификация компьютерных вирусов. Способы распространения вирусов. История вредоносных программ. Вирусная терминология. Классификация вирусов. Самые распространенные вирусы. Цикл функционирования вирусов.</w:t>
      </w:r>
    </w:p>
    <w:p w:rsidR="002E2E28" w:rsidRPr="00D22B1C" w:rsidRDefault="00C91A37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Антивирусное программное обеспечение и антишпионские программы. Методы борьбы с вирусами. Меры защиты от проникновения и распространения вирусов</w:t>
      </w:r>
      <w:r w:rsidR="00C91A8E">
        <w:rPr>
          <w:rFonts w:ascii="Times New Roman" w:hAnsi="Times New Roman" w:cs="Times New Roman"/>
          <w:bCs/>
          <w:sz w:val="28"/>
          <w:szCs w:val="28"/>
        </w:rPr>
        <w:t>.</w:t>
      </w:r>
    </w:p>
    <w:p w:rsidR="007D0E3B" w:rsidRPr="00D22B1C" w:rsidRDefault="007D0E3B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7D0E3B" w:rsidRPr="00D22B1C" w:rsidRDefault="007D0E3B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7D0E3B" w:rsidRPr="00D22B1C" w:rsidRDefault="007D0E3B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7D0E3B" w:rsidRPr="00D22B1C" w:rsidRDefault="007D0E3B" w:rsidP="00C91A37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7D0E3B" w:rsidRPr="00D22B1C" w:rsidRDefault="007D0E3B" w:rsidP="007D0E3B">
      <w:pPr>
        <w:spacing w:after="0" w:line="240" w:lineRule="auto"/>
        <w:ind w:right="-99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Темы проектов</w:t>
      </w:r>
    </w:p>
    <w:p w:rsidR="007D0E3B" w:rsidRPr="00D22B1C" w:rsidRDefault="007D0E3B" w:rsidP="007D0E3B">
      <w:pPr>
        <w:spacing w:after="0" w:line="6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0E3B" w:rsidRPr="00D22B1C" w:rsidRDefault="007D0E3B" w:rsidP="007D0E3B">
      <w:pPr>
        <w:spacing w:after="0" w:line="20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0E3B" w:rsidRPr="00D22B1C" w:rsidRDefault="007D0E3B" w:rsidP="007D0E3B">
      <w:pPr>
        <w:spacing w:after="0" w:line="21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0E3B" w:rsidRPr="00D22B1C" w:rsidRDefault="007D0E3B" w:rsidP="007D0E3B">
      <w:pPr>
        <w:numPr>
          <w:ilvl w:val="0"/>
          <w:numId w:val="16"/>
        </w:numPr>
        <w:tabs>
          <w:tab w:val="left" w:pos="980"/>
        </w:tabs>
        <w:spacing w:after="0" w:line="276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Использование почтовых серверов</w:t>
      </w:r>
    </w:p>
    <w:p w:rsidR="007D0E3B" w:rsidRPr="00D22B1C" w:rsidRDefault="007D0E3B" w:rsidP="007D0E3B">
      <w:pPr>
        <w:numPr>
          <w:ilvl w:val="0"/>
          <w:numId w:val="16"/>
        </w:numPr>
        <w:tabs>
          <w:tab w:val="left" w:pos="980"/>
        </w:tabs>
        <w:spacing w:after="0" w:line="276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Возможности облачных хранилищ</w:t>
      </w:r>
    </w:p>
    <w:p w:rsidR="007D0E3B" w:rsidRPr="00D22B1C" w:rsidRDefault="007D0E3B" w:rsidP="007D0E3B">
      <w:pPr>
        <w:numPr>
          <w:ilvl w:val="0"/>
          <w:numId w:val="16"/>
        </w:numPr>
        <w:tabs>
          <w:tab w:val="left" w:pos="980"/>
        </w:tabs>
        <w:spacing w:after="0" w:line="276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Моя безопасность –</w:t>
      </w:r>
      <w:r w:rsidR="00C91A8E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 xml:space="preserve"> </w:t>
      </w:r>
      <w:r w:rsidRPr="00D22B1C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в моих руках</w:t>
      </w:r>
    </w:p>
    <w:p w:rsidR="007D0E3B" w:rsidRPr="00D22B1C" w:rsidRDefault="007D0E3B" w:rsidP="007D0E3B">
      <w:pPr>
        <w:numPr>
          <w:ilvl w:val="0"/>
          <w:numId w:val="16"/>
        </w:numPr>
        <w:tabs>
          <w:tab w:val="left" w:pos="980"/>
        </w:tabs>
        <w:spacing w:after="0" w:line="276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Безопасное поведение в социальных сетях</w:t>
      </w:r>
    </w:p>
    <w:p w:rsidR="007D0E3B" w:rsidRPr="00D22B1C" w:rsidRDefault="007D0E3B" w:rsidP="007D0E3B">
      <w:pPr>
        <w:numPr>
          <w:ilvl w:val="0"/>
          <w:numId w:val="16"/>
        </w:numPr>
        <w:tabs>
          <w:tab w:val="left" w:pos="980"/>
        </w:tabs>
        <w:spacing w:after="0" w:line="276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Жить в гармонии с медиамиром</w:t>
      </w:r>
    </w:p>
    <w:p w:rsidR="007D0E3B" w:rsidRPr="00D22B1C" w:rsidRDefault="007D0E3B" w:rsidP="007D0E3B">
      <w:pPr>
        <w:numPr>
          <w:ilvl w:val="0"/>
          <w:numId w:val="16"/>
        </w:numPr>
        <w:tabs>
          <w:tab w:val="left" w:pos="980"/>
        </w:tabs>
        <w:spacing w:after="0" w:line="276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 w:rsidRPr="00D22B1C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Сила информации: зачем нужны новости</w:t>
      </w:r>
    </w:p>
    <w:p w:rsidR="007D0E3B" w:rsidRPr="00D22B1C" w:rsidRDefault="007D0E3B" w:rsidP="007D0E3B">
      <w:pPr>
        <w:spacing w:after="0" w:line="276" w:lineRule="auto"/>
        <w:ind w:left="720"/>
        <w:contextualSpacing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</w:p>
    <w:p w:rsidR="00B06901" w:rsidRPr="00D22B1C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9" w:name="_Toc163551991"/>
      <w:r w:rsidRPr="00D22B1C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9"/>
    </w:p>
    <w:p w:rsidR="007D0E3B" w:rsidRPr="00D22B1C" w:rsidRDefault="007D0E3B" w:rsidP="007D0E3B">
      <w:pPr>
        <w:pStyle w:val="4"/>
        <w:numPr>
          <w:ilvl w:val="0"/>
          <w:numId w:val="6"/>
        </w:numPr>
        <w:shd w:val="clear" w:color="auto" w:fill="auto"/>
        <w:tabs>
          <w:tab w:val="left" w:pos="841"/>
        </w:tabs>
        <w:spacing w:before="0"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осознание значимости проблемы медиаграмотность детей и подростков, ее решение для развития общества и будущего подрастающего поколения;</w:t>
      </w:r>
    </w:p>
    <w:p w:rsidR="007D0E3B" w:rsidRPr="00D22B1C" w:rsidRDefault="007D0E3B" w:rsidP="007D0E3B">
      <w:pPr>
        <w:pStyle w:val="4"/>
        <w:numPr>
          <w:ilvl w:val="0"/>
          <w:numId w:val="6"/>
        </w:numPr>
        <w:shd w:val="clear" w:color="auto" w:fill="auto"/>
        <w:tabs>
          <w:tab w:val="left" w:pos="1047"/>
        </w:tabs>
        <w:spacing w:before="0"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компетентности в области правовых аспектов медиаграмотность детей и подростков;</w:t>
      </w:r>
    </w:p>
    <w:p w:rsidR="007D0E3B" w:rsidRPr="00D22B1C" w:rsidRDefault="007D0E3B" w:rsidP="007D0E3B">
      <w:pPr>
        <w:pStyle w:val="4"/>
        <w:numPr>
          <w:ilvl w:val="0"/>
          <w:numId w:val="6"/>
        </w:numPr>
        <w:shd w:val="clear" w:color="auto" w:fill="auto"/>
        <w:tabs>
          <w:tab w:val="left" w:pos="860"/>
        </w:tabs>
        <w:spacing w:before="0"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 xml:space="preserve">компетентности в сфере проектирования безопасных </w:t>
      </w:r>
      <w:r w:rsidR="00C91A8E" w:rsidRPr="00D22B1C">
        <w:rPr>
          <w:rFonts w:ascii="Times New Roman" w:hAnsi="Times New Roman" w:cs="Times New Roman"/>
          <w:sz w:val="28"/>
          <w:szCs w:val="28"/>
        </w:rPr>
        <w:t>информационно образовательных</w:t>
      </w:r>
      <w:r w:rsidRPr="00D22B1C">
        <w:rPr>
          <w:rFonts w:ascii="Times New Roman" w:hAnsi="Times New Roman" w:cs="Times New Roman"/>
          <w:sz w:val="28"/>
          <w:szCs w:val="28"/>
        </w:rPr>
        <w:t xml:space="preserve"> сред и здоровьесберегающего сопровождения образовательного процесса;</w:t>
      </w:r>
    </w:p>
    <w:p w:rsidR="007D0E3B" w:rsidRPr="00D22B1C" w:rsidRDefault="00C91A8E" w:rsidP="007D0E3B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  </w:t>
      </w:r>
      <w:r w:rsidR="007D0E3B" w:rsidRPr="00D22B1C">
        <w:rPr>
          <w:rFonts w:ascii="Times New Roman" w:hAnsi="Times New Roman" w:cs="Times New Roman"/>
          <w:sz w:val="28"/>
          <w:szCs w:val="28"/>
        </w:rPr>
        <w:t xml:space="preserve">знание способов защиты от противоправных посягательств в сети Интернет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D0E3B" w:rsidRPr="00D22B1C">
        <w:rPr>
          <w:rFonts w:ascii="Times New Roman" w:hAnsi="Times New Roman" w:cs="Times New Roman"/>
          <w:sz w:val="28"/>
          <w:szCs w:val="28"/>
        </w:rPr>
        <w:t>и мобильной (сотовой</w:t>
      </w:r>
      <w:proofErr w:type="gramStart"/>
      <w:r w:rsidR="007D0E3B" w:rsidRPr="00D22B1C">
        <w:rPr>
          <w:rFonts w:ascii="Times New Roman" w:hAnsi="Times New Roman" w:cs="Times New Roman"/>
          <w:sz w:val="28"/>
          <w:szCs w:val="28"/>
        </w:rPr>
        <w:t>)с</w:t>
      </w:r>
      <w:proofErr w:type="gramEnd"/>
      <w:r w:rsidR="007D0E3B" w:rsidRPr="00D22B1C">
        <w:rPr>
          <w:rFonts w:ascii="Times New Roman" w:hAnsi="Times New Roman" w:cs="Times New Roman"/>
          <w:sz w:val="28"/>
          <w:szCs w:val="28"/>
        </w:rPr>
        <w:t>вязи.</w:t>
      </w:r>
    </w:p>
    <w:p w:rsidR="00A64DD0" w:rsidRPr="00D22B1C" w:rsidRDefault="00A64DD0" w:rsidP="00B10106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bookmarkEnd w:id="6"/>
    <w:p w:rsidR="00407C36" w:rsidRPr="00D22B1C" w:rsidRDefault="00407C3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D22B1C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br w:type="page"/>
      </w:r>
    </w:p>
    <w:p w:rsidR="00B06901" w:rsidRPr="00D22B1C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10" w:name="_Toc163551992"/>
      <w:r w:rsidRPr="00D22B1C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КОМПЛЕКС ОРГАНИЗАЦИОННО-ПЕДАГОГИЧЕСКИХ УСЛОВИЙ</w:t>
      </w:r>
      <w:bookmarkEnd w:id="10"/>
    </w:p>
    <w:p w:rsidR="006A39C6" w:rsidRPr="00D22B1C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D0E3B" w:rsidRPr="00BC7996" w:rsidRDefault="006E7B84" w:rsidP="00BC7996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1" w:name="_Toc163551993"/>
      <w:r w:rsidRPr="00D22B1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11"/>
    </w:p>
    <w:p w:rsidR="006E7B84" w:rsidRPr="00D22B1C" w:rsidRDefault="00C91A8E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7D0E3B" w:rsidRPr="00D22B1C">
        <w:rPr>
          <w:rFonts w:ascii="Times New Roman" w:hAnsi="Times New Roman" w:cs="Times New Roman"/>
          <w:b/>
          <w:bCs/>
          <w:sz w:val="28"/>
          <w:szCs w:val="28"/>
        </w:rPr>
        <w:t>рограммы:  Школа медиаграмотности</w:t>
      </w:r>
    </w:p>
    <w:p w:rsidR="007D0E3B" w:rsidRPr="00BC7996" w:rsidRDefault="00BC7996" w:rsidP="00BC7996">
      <w:pPr>
        <w:spacing w:after="0" w:line="24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BC7996">
        <w:rPr>
          <w:rFonts w:ascii="Times New Roman" w:hAnsi="Times New Roman" w:cs="Times New Roman"/>
          <w:iCs/>
          <w:sz w:val="28"/>
          <w:szCs w:val="28"/>
        </w:rPr>
        <w:t>Таблица 2</w:t>
      </w:r>
    </w:p>
    <w:tbl>
      <w:tblPr>
        <w:tblW w:w="5388" w:type="pct"/>
        <w:tblInd w:w="-601" w:type="dxa"/>
        <w:tblLayout w:type="fixed"/>
        <w:tblCellMar>
          <w:top w:w="16" w:type="dxa"/>
          <w:right w:w="55" w:type="dxa"/>
        </w:tblCellMar>
        <w:tblLook w:val="04A0" w:firstRow="1" w:lastRow="0" w:firstColumn="1" w:lastColumn="0" w:noHBand="0" w:noVBand="1"/>
      </w:tblPr>
      <w:tblGrid>
        <w:gridCol w:w="508"/>
        <w:gridCol w:w="742"/>
        <w:gridCol w:w="2843"/>
        <w:gridCol w:w="775"/>
        <w:gridCol w:w="1426"/>
        <w:gridCol w:w="1646"/>
        <w:gridCol w:w="1426"/>
        <w:gridCol w:w="1196"/>
      </w:tblGrid>
      <w:tr w:rsidR="006E7B84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№</w:t>
            </w:r>
          </w:p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Время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Место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</w:p>
          <w:p w:rsidR="006E7B84" w:rsidRPr="008B44D6" w:rsidRDefault="006E7B84" w:rsidP="008B44D6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8B44D6" w:rsidRDefault="006E7B84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="003D65FE"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44D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</w:tr>
      <w:tr w:rsidR="007D0E3B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0E3B" w:rsidRPr="008B44D6" w:rsidRDefault="00C91A8E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0E3B" w:rsidRPr="008B44D6" w:rsidRDefault="007D0E3B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0E3B" w:rsidRPr="008B44D6" w:rsidRDefault="007D0E3B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Сохранение физического и психического здоровья в современной информационной среде.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0E3B" w:rsidRPr="008B44D6" w:rsidRDefault="007D0E3B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E3B" w:rsidRPr="008B44D6" w:rsidRDefault="007D0E3B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0E3B" w:rsidRPr="008B44D6" w:rsidRDefault="00D22B1C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E3B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0E3B" w:rsidRPr="008B44D6" w:rsidRDefault="007D0E3B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C91A8E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технологии при работе на ПК.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C91A8E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Негативное воздействие компьютера на психическое здоровье.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C91A8E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Информационная этика и правовые аспекты защиты информации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C91A8E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Информационная этика и правовые аспекты защиты информации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C91A8E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Информационная этика и право.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Информационная этика и право.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законы России в области компьютерного права и защиты детей.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Безопасное использование Интернет, мобильной связи, СМИ, различных видов телекоммуникаций.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Безопасное использование Интернет, мобильной связи, СМИ, различных видов телекоммуникаций.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Опасности, с которыми дети могут столкнуться в сети Интернет. Организация правильного поиска необходимой информации в сети Интернет и СМИ.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Опасности, с которыми дети могут столкнуться в сети Интернет. Организация правильного поиска необходимой информации в сети Интернет и СМИ.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Безопасное общение в Интернете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Безопасное общение в Интернете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Феномен «</w:t>
            </w:r>
            <w:proofErr w:type="gramStart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Интернет-зависимости</w:t>
            </w:r>
            <w:proofErr w:type="gramEnd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». Профилактика </w:t>
            </w:r>
            <w:proofErr w:type="gramStart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Интернет-зависимости</w:t>
            </w:r>
            <w:proofErr w:type="gramEnd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</w:t>
            </w:r>
            <w:r w:rsidRPr="008B44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Феномен «</w:t>
            </w:r>
            <w:proofErr w:type="gramStart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Интернет-зависимости</w:t>
            </w:r>
            <w:proofErr w:type="gramEnd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». Профилактика </w:t>
            </w:r>
            <w:proofErr w:type="gramStart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Интернет-зависимости</w:t>
            </w:r>
            <w:proofErr w:type="gramEnd"/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Технологии безопасной работы в сети Интернет.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Технологии и средства защиты информации от противоправных посягательств в сети Интернет, мобильной (сотовой) связи и СМИ.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Технологии и средства защиты информации от противоправных посягательств в сети Интернет, мобильной (сотовой) связи и СМИ.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Уровни и меры по защите информации.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Меры безопасности при работе с электронной почтой.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Меры безопасности при работе с электронной почтой.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23</w:t>
            </w:r>
          </w:p>
          <w:p w:rsidR="008B44D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Основы безопасности мобильной (сотовой) связи.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</w:t>
            </w:r>
            <w:r w:rsidRPr="008B44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Основы безопасности мобильной (сотовой) связи.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Компьютерные вирусы и средства защиты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Компьютерные вирусы и средства</w:t>
            </w:r>
          </w:p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защиты.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Социальные сети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Социальные сети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основной частью проекта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основной частью проекта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основной частью проекта.  Подготовка авторского доклада.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Создание компьютерной презентации.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Лекция/практика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BC7996" w:rsidRPr="008B44D6" w:rsidTr="00D22B1C">
        <w:trPr>
          <w:trHeight w:val="771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8B44D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D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996" w:rsidRPr="008B44D6" w:rsidRDefault="00BC7996" w:rsidP="008B4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>Поселковая</w:t>
            </w:r>
            <w:proofErr w:type="gramEnd"/>
            <w:r w:rsidRPr="008B44D6">
              <w:rPr>
                <w:rFonts w:ascii="Times New Roman" w:hAnsi="Times New Roman" w:cs="Times New Roman"/>
                <w:sz w:val="24"/>
                <w:szCs w:val="24"/>
              </w:rPr>
              <w:t xml:space="preserve"> СОШ Азовского района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996" w:rsidRPr="008B44D6" w:rsidRDefault="00BC7996" w:rsidP="008B44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</w:tbl>
    <w:p w:rsidR="00984ED9" w:rsidRPr="008B44D6" w:rsidRDefault="00984ED9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8B44D6" w:rsidRDefault="007D0E3B" w:rsidP="008B44D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Pr="00D22B1C" w:rsidRDefault="008B44D6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E3B" w:rsidRPr="00D22B1C" w:rsidRDefault="007D0E3B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D22B1C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_Toc163551994"/>
      <w:r w:rsidRPr="00D22B1C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Условия реализации программы</w:t>
      </w:r>
      <w:bookmarkEnd w:id="12"/>
    </w:p>
    <w:p w:rsidR="00BE4A2B" w:rsidRPr="00D22B1C" w:rsidRDefault="00BE4A2B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2B1C" w:rsidRPr="00D22B1C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оснащение </w:t>
      </w:r>
    </w:p>
    <w:p w:rsidR="00D22B1C" w:rsidRPr="00D22B1C" w:rsidRDefault="00D22B1C" w:rsidP="00D22B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Для освоения общеобразовательной общеразвивающей программы используется:</w:t>
      </w:r>
    </w:p>
    <w:p w:rsidR="00D22B1C" w:rsidRPr="00D22B1C" w:rsidRDefault="00D22B1C" w:rsidP="00D22B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     кабинет для проведения занятий;</w:t>
      </w:r>
    </w:p>
    <w:p w:rsidR="00D22B1C" w:rsidRPr="00D22B1C" w:rsidRDefault="00D22B1C" w:rsidP="00D22B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-     Экран и проектор;</w:t>
      </w:r>
    </w:p>
    <w:p w:rsidR="00D22B1C" w:rsidRPr="00D22B1C" w:rsidRDefault="00D22B1C" w:rsidP="00D22B1C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Дидактическое обеспечение.</w:t>
      </w:r>
    </w:p>
    <w:p w:rsidR="00D22B1C" w:rsidRPr="00D22B1C" w:rsidRDefault="00D22B1C" w:rsidP="00EC7F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−     презентации по темам лекций.</w:t>
      </w:r>
    </w:p>
    <w:p w:rsidR="00B06901" w:rsidRPr="00D22B1C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</w:p>
    <w:p w:rsidR="00D22B1C" w:rsidRPr="00D22B1C" w:rsidRDefault="00D22B1C" w:rsidP="00D22B1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Педагог дополнительного образования Папка Наталья Павловна</w:t>
      </w:r>
    </w:p>
    <w:p w:rsidR="00B06901" w:rsidRPr="00D22B1C" w:rsidRDefault="00B06901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2C75" w:rsidRPr="00D22B1C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:rsidR="00C52C75" w:rsidRPr="00D22B1C" w:rsidRDefault="00C52C75" w:rsidP="00C52C75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8B44D6" w:rsidRPr="008B44D6" w:rsidRDefault="008B44D6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44D6">
        <w:rPr>
          <w:rFonts w:ascii="Times New Roman" w:hAnsi="Times New Roman" w:cs="Times New Roman"/>
          <w:sz w:val="28"/>
          <w:szCs w:val="28"/>
        </w:rPr>
        <w:t>Электронные учебник</w:t>
      </w:r>
      <w:r>
        <w:rPr>
          <w:rFonts w:ascii="Times New Roman" w:hAnsi="Times New Roman" w:cs="Times New Roman"/>
          <w:sz w:val="28"/>
          <w:szCs w:val="28"/>
        </w:rPr>
        <w:t>и и электронные учебные пособия</w:t>
      </w:r>
    </w:p>
    <w:p w:rsidR="008B44D6" w:rsidRPr="00451BB4" w:rsidRDefault="008B44D6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Методическая</w:t>
      </w:r>
      <w:r w:rsidRPr="00451B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литература</w:t>
      </w:r>
    </w:p>
    <w:p w:rsidR="00BE4A2B" w:rsidRPr="00451BB4" w:rsidRDefault="008B44D6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44D6">
        <w:rPr>
          <w:rFonts w:ascii="Times New Roman" w:hAnsi="Times New Roman" w:cs="Times New Roman"/>
          <w:sz w:val="28"/>
          <w:szCs w:val="28"/>
        </w:rPr>
        <w:t>Программы</w:t>
      </w:r>
      <w:r w:rsidRPr="008B44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B44D6">
        <w:rPr>
          <w:rFonts w:ascii="Times New Roman" w:hAnsi="Times New Roman" w:cs="Times New Roman"/>
          <w:sz w:val="28"/>
          <w:szCs w:val="28"/>
          <w:lang w:val="en-US"/>
        </w:rPr>
        <w:t>Movavi</w:t>
      </w:r>
      <w:proofErr w:type="spellEnd"/>
      <w:r w:rsidRPr="008B44D6">
        <w:rPr>
          <w:rFonts w:ascii="Times New Roman" w:hAnsi="Times New Roman" w:cs="Times New Roman"/>
          <w:sz w:val="28"/>
          <w:szCs w:val="28"/>
          <w:lang w:val="en-US"/>
        </w:rPr>
        <w:t xml:space="preserve"> Photo Editor, Sony Vegas, Picture Manager, Paint.Net, Corel Photo-Paint, Photoshop </w:t>
      </w:r>
      <w:r w:rsidRPr="008B44D6">
        <w:rPr>
          <w:rFonts w:ascii="Times New Roman" w:hAnsi="Times New Roman" w:cs="Times New Roman"/>
          <w:sz w:val="28"/>
          <w:szCs w:val="28"/>
        </w:rPr>
        <w:t>и</w:t>
      </w:r>
      <w:r w:rsidRPr="008B44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B44D6">
        <w:rPr>
          <w:rFonts w:ascii="Times New Roman" w:hAnsi="Times New Roman" w:cs="Times New Roman"/>
          <w:sz w:val="28"/>
          <w:szCs w:val="28"/>
        </w:rPr>
        <w:t>др</w:t>
      </w:r>
      <w:proofErr w:type="spellEnd"/>
      <w:r w:rsidRPr="008B44D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B44D6" w:rsidRPr="00451BB4" w:rsidRDefault="008B44D6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C52C75" w:rsidRPr="00D22B1C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163551995"/>
      <w:r w:rsidRPr="00D22B1C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13"/>
    </w:p>
    <w:p w:rsidR="00C52C75" w:rsidRPr="008B44D6" w:rsidRDefault="00D22B1C" w:rsidP="008B44D6">
      <w:pPr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8B44D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Образовательные достижения воспитанников подлежат текущему контролю успеваемости и промежуточной аттестации. Текущий контроль успеваемости и </w:t>
      </w:r>
      <w:proofErr w:type="gramStart"/>
      <w:r w:rsidRPr="008B44D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промежуточная</w:t>
      </w:r>
      <w:proofErr w:type="gramEnd"/>
      <w:r w:rsidRPr="008B44D6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аттестации являются частью системы внутреннего мониторинга качества дополнительного образования по направлению «качество образовательного процесса» и отражают динамику индивидуальных образовательных достижений воспитанников в соответствии с планируемыми результатами освоения дополнительной общеобразовательной программы.</w:t>
      </w:r>
    </w:p>
    <w:p w:rsidR="00D22B1C" w:rsidRPr="008B44D6" w:rsidRDefault="00D22B1C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B44D6">
        <w:rPr>
          <w:rFonts w:ascii="Times New Roman" w:hAnsi="Times New Roman" w:cs="Times New Roman"/>
          <w:bCs/>
          <w:sz w:val="28"/>
          <w:szCs w:val="28"/>
        </w:rPr>
        <w:t>Критерии оценки образовательных результатов соотв</w:t>
      </w:r>
      <w:r w:rsidR="008B44D6">
        <w:rPr>
          <w:rFonts w:ascii="Times New Roman" w:hAnsi="Times New Roman" w:cs="Times New Roman"/>
          <w:bCs/>
          <w:sz w:val="28"/>
          <w:szCs w:val="28"/>
        </w:rPr>
        <w:t>етствуют следующим показателям:</w:t>
      </w:r>
    </w:p>
    <w:p w:rsidR="00D22B1C" w:rsidRPr="008B44D6" w:rsidRDefault="00D22B1C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B44D6">
        <w:rPr>
          <w:rFonts w:ascii="Times New Roman" w:hAnsi="Times New Roman" w:cs="Times New Roman"/>
          <w:bCs/>
          <w:sz w:val="28"/>
          <w:szCs w:val="28"/>
        </w:rPr>
        <w:t xml:space="preserve">-     </w:t>
      </w:r>
      <w:proofErr w:type="gramStart"/>
      <w:r w:rsidRPr="008B44D6">
        <w:rPr>
          <w:rFonts w:ascii="Times New Roman" w:hAnsi="Times New Roman" w:cs="Times New Roman"/>
          <w:bCs/>
          <w:sz w:val="28"/>
          <w:szCs w:val="28"/>
        </w:rPr>
        <w:t>высокий</w:t>
      </w:r>
      <w:proofErr w:type="gramEnd"/>
      <w:r w:rsidRPr="008B44D6">
        <w:rPr>
          <w:rFonts w:ascii="Times New Roman" w:hAnsi="Times New Roman" w:cs="Times New Roman"/>
          <w:bCs/>
          <w:sz w:val="28"/>
          <w:szCs w:val="28"/>
        </w:rPr>
        <w:t xml:space="preserve"> уровень-успешное освоение воспитанниками более 70% содержания дополнительной общеобразовательной пр</w:t>
      </w:r>
      <w:r w:rsidR="008B44D6">
        <w:rPr>
          <w:rFonts w:ascii="Times New Roman" w:hAnsi="Times New Roman" w:cs="Times New Roman"/>
          <w:bCs/>
          <w:sz w:val="28"/>
          <w:szCs w:val="28"/>
        </w:rPr>
        <w:t>ограммы, подлежащей аттестации;</w:t>
      </w:r>
    </w:p>
    <w:p w:rsidR="00D22B1C" w:rsidRPr="008B44D6" w:rsidRDefault="00D22B1C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B44D6">
        <w:rPr>
          <w:rFonts w:ascii="Times New Roman" w:hAnsi="Times New Roman" w:cs="Times New Roman"/>
          <w:bCs/>
          <w:sz w:val="28"/>
          <w:szCs w:val="28"/>
        </w:rPr>
        <w:t xml:space="preserve">-     </w:t>
      </w:r>
      <w:proofErr w:type="gramStart"/>
      <w:r w:rsidRPr="008B44D6">
        <w:rPr>
          <w:rFonts w:ascii="Times New Roman" w:hAnsi="Times New Roman" w:cs="Times New Roman"/>
          <w:bCs/>
          <w:sz w:val="28"/>
          <w:szCs w:val="28"/>
        </w:rPr>
        <w:t>средний</w:t>
      </w:r>
      <w:proofErr w:type="gramEnd"/>
      <w:r w:rsidRPr="008B44D6">
        <w:rPr>
          <w:rFonts w:ascii="Times New Roman" w:hAnsi="Times New Roman" w:cs="Times New Roman"/>
          <w:bCs/>
          <w:sz w:val="28"/>
          <w:szCs w:val="28"/>
        </w:rPr>
        <w:t xml:space="preserve"> уровень-успешное освоение воспитанниками от 50% до 70% содержания дополнительной общеобразовательной пр</w:t>
      </w:r>
      <w:r w:rsidR="008B44D6">
        <w:rPr>
          <w:rFonts w:ascii="Times New Roman" w:hAnsi="Times New Roman" w:cs="Times New Roman"/>
          <w:bCs/>
          <w:sz w:val="28"/>
          <w:szCs w:val="28"/>
        </w:rPr>
        <w:t>ограммы, подлежащей аттестации;</w:t>
      </w:r>
    </w:p>
    <w:p w:rsidR="00D22B1C" w:rsidRPr="008B44D6" w:rsidRDefault="00D22B1C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B44D6">
        <w:rPr>
          <w:rFonts w:ascii="Times New Roman" w:hAnsi="Times New Roman" w:cs="Times New Roman"/>
          <w:bCs/>
          <w:sz w:val="28"/>
          <w:szCs w:val="28"/>
        </w:rPr>
        <w:t xml:space="preserve">-     </w:t>
      </w:r>
      <w:proofErr w:type="gramStart"/>
      <w:r w:rsidRPr="008B44D6">
        <w:rPr>
          <w:rFonts w:ascii="Times New Roman" w:hAnsi="Times New Roman" w:cs="Times New Roman"/>
          <w:bCs/>
          <w:sz w:val="28"/>
          <w:szCs w:val="28"/>
        </w:rPr>
        <w:t>низкий</w:t>
      </w:r>
      <w:proofErr w:type="gramEnd"/>
      <w:r w:rsidRPr="008B44D6">
        <w:rPr>
          <w:rFonts w:ascii="Times New Roman" w:hAnsi="Times New Roman" w:cs="Times New Roman"/>
          <w:bCs/>
          <w:sz w:val="28"/>
          <w:szCs w:val="28"/>
        </w:rPr>
        <w:t xml:space="preserve"> уровень-успешное освоение воспитанниками менее 50% содержания дополнительной общеобразовательной программы, подлежащей аттестации.</w:t>
      </w:r>
    </w:p>
    <w:p w:rsidR="00BE4A2B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Default="008B44D6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B44D6" w:rsidRPr="00D22B1C" w:rsidRDefault="008B44D6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E2E28" w:rsidRPr="00D22B1C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163551996"/>
      <w:r w:rsidRPr="00D22B1C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14"/>
    </w:p>
    <w:p w:rsidR="00C52C75" w:rsidRPr="00D22B1C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D22B1C" w:rsidRPr="00D22B1C" w:rsidRDefault="00D22B1C" w:rsidP="00D22B1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Пакет диагностических методик, позволяющих определить достижение обучающимися планируемых результатов (п.9 ст.2 №273- ФЗ).</w:t>
      </w:r>
    </w:p>
    <w:p w:rsidR="00D22B1C" w:rsidRPr="00D22B1C" w:rsidRDefault="00D22B1C" w:rsidP="008B44D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>Оценка образовательных результатов обучающихся, по дополнительной общеобразовательной программе, должна носить вариативный характер. Инструменты оценки достижений обучающихся, должны способствовать росту их самооценки и познавательных интересов в дополнительном образовании, а также диагностировать мотивацию достижений личности.</w:t>
      </w:r>
    </w:p>
    <w:p w:rsidR="00BE4A2B" w:rsidRPr="00D22B1C" w:rsidRDefault="00D22B1C" w:rsidP="00D22B1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B1C">
        <w:rPr>
          <w:rFonts w:ascii="Times New Roman" w:hAnsi="Times New Roman" w:cs="Times New Roman"/>
          <w:bCs/>
          <w:sz w:val="28"/>
          <w:szCs w:val="28"/>
        </w:rPr>
        <w:t xml:space="preserve">В дополнительных общеразвивающих программах нет фиксации результатов с помощью отметок - это правомочно только для дополнительных предпрофессиональных программ. Следовательно, планируемые результаты в данном случае нелегитимно оценивать количественными измерениями. Возможна оценка степени достижения планируемых результатов образовательной программы в описательных фиксациях образовательных достижений детей, предусмотренных программой. Как показывает практика, дополнительное образование детей завершается </w:t>
      </w:r>
      <w:proofErr w:type="gramStart"/>
      <w:r w:rsidRPr="00D22B1C">
        <w:rPr>
          <w:rFonts w:ascii="Times New Roman" w:hAnsi="Times New Roman" w:cs="Times New Roman"/>
          <w:bCs/>
          <w:sz w:val="28"/>
          <w:szCs w:val="28"/>
        </w:rPr>
        <w:t>накопительным</w:t>
      </w:r>
      <w:proofErr w:type="gramEnd"/>
      <w:r w:rsidRPr="00D22B1C">
        <w:rPr>
          <w:rFonts w:ascii="Times New Roman" w:hAnsi="Times New Roman" w:cs="Times New Roman"/>
          <w:bCs/>
          <w:sz w:val="28"/>
          <w:szCs w:val="28"/>
        </w:rPr>
        <w:t xml:space="preserve"> портфолио образовательных достижений детей, которые выражены в подтвержденных фактически достижениях (участие в фестивалях, конкурсах, чемпионатах, публикациях, олимпиадах, выставках и т.д.)</w:t>
      </w:r>
    </w:p>
    <w:p w:rsidR="00BE4A2B" w:rsidRPr="00EC7FA5" w:rsidRDefault="00BE4A2B" w:rsidP="00EC7F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D22B1C" w:rsidRDefault="00094958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5" w:name="_Toc163551998"/>
      <w:r w:rsidRPr="00D22B1C">
        <w:rPr>
          <w:rFonts w:ascii="Times New Roman" w:hAnsi="Times New Roman" w:cs="Times New Roman"/>
          <w:b/>
          <w:bCs/>
          <w:sz w:val="28"/>
          <w:szCs w:val="28"/>
        </w:rPr>
        <w:t>Календарный план воспитательной работы</w:t>
      </w:r>
      <w:bookmarkEnd w:id="15"/>
    </w:p>
    <w:p w:rsidR="00C10E33" w:rsidRPr="00D22B1C" w:rsidRDefault="00C10E33" w:rsidP="00C10E33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6A24" w:rsidRDefault="00B10106" w:rsidP="00966A24">
      <w:pPr>
        <w:pStyle w:val="a7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B1C">
        <w:rPr>
          <w:rFonts w:ascii="Times New Roman" w:hAnsi="Times New Roman" w:cs="Times New Roman"/>
          <w:b/>
          <w:sz w:val="28"/>
          <w:szCs w:val="28"/>
        </w:rPr>
        <w:t>Ц</w:t>
      </w:r>
      <w:r w:rsidR="00094958" w:rsidRPr="00D22B1C">
        <w:rPr>
          <w:rFonts w:ascii="Times New Roman" w:hAnsi="Times New Roman" w:cs="Times New Roman"/>
          <w:b/>
          <w:sz w:val="28"/>
          <w:szCs w:val="28"/>
        </w:rPr>
        <w:t>ель воспитательного процесса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6A24">
        <w:t xml:space="preserve"> </w:t>
      </w:r>
      <w:r w:rsidRPr="00966A24">
        <w:rPr>
          <w:rFonts w:ascii="Times New Roman" w:hAnsi="Times New Roman" w:cs="Times New Roman"/>
          <w:bCs/>
          <w:sz w:val="28"/>
          <w:szCs w:val="28"/>
        </w:rPr>
        <w:t>Согласно Федеральному закону «Об образовании в Российской Федерации»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6A24">
        <w:rPr>
          <w:rFonts w:ascii="Times New Roman" w:hAnsi="Times New Roman" w:cs="Times New Roman"/>
          <w:bCs/>
          <w:sz w:val="28"/>
          <w:szCs w:val="28"/>
        </w:rPr>
        <w:t>«Воспитание - деятельность, направленная на развитие</w:t>
      </w:r>
      <w:r>
        <w:rPr>
          <w:rFonts w:ascii="Times New Roman" w:hAnsi="Times New Roman" w:cs="Times New Roman"/>
          <w:bCs/>
          <w:sz w:val="28"/>
          <w:szCs w:val="28"/>
        </w:rPr>
        <w:t xml:space="preserve"> личности, создание условий для </w:t>
      </w:r>
      <w:r w:rsidRPr="00966A24">
        <w:rPr>
          <w:rFonts w:ascii="Times New Roman" w:hAnsi="Times New Roman" w:cs="Times New Roman"/>
          <w:bCs/>
          <w:sz w:val="28"/>
          <w:szCs w:val="28"/>
        </w:rPr>
        <w:t xml:space="preserve">самоопределения и </w:t>
      </w:r>
      <w:proofErr w:type="gramStart"/>
      <w:r w:rsidRPr="00966A24">
        <w:rPr>
          <w:rFonts w:ascii="Times New Roman" w:hAnsi="Times New Roman" w:cs="Times New Roman"/>
          <w:bCs/>
          <w:sz w:val="28"/>
          <w:szCs w:val="28"/>
        </w:rPr>
        <w:t>социализации</w:t>
      </w:r>
      <w:proofErr w:type="gramEnd"/>
      <w:r w:rsidRPr="00966A24">
        <w:rPr>
          <w:rFonts w:ascii="Times New Roman" w:hAnsi="Times New Roman" w:cs="Times New Roman"/>
          <w:bCs/>
          <w:sz w:val="28"/>
          <w:szCs w:val="28"/>
        </w:rPr>
        <w:t xml:space="preserve"> обучающихся на основе социокультурных, </w:t>
      </w:r>
      <w:proofErr w:type="spellStart"/>
      <w:r w:rsidRPr="00966A24">
        <w:rPr>
          <w:rFonts w:ascii="Times New Roman" w:hAnsi="Times New Roman" w:cs="Times New Roman"/>
          <w:bCs/>
          <w:sz w:val="28"/>
          <w:szCs w:val="28"/>
        </w:rPr>
        <w:t>духовнонравственных</w:t>
      </w:r>
      <w:proofErr w:type="spellEnd"/>
      <w:r w:rsidRPr="00966A24">
        <w:rPr>
          <w:rFonts w:ascii="Times New Roman" w:hAnsi="Times New Roman" w:cs="Times New Roman"/>
          <w:bCs/>
          <w:sz w:val="28"/>
          <w:szCs w:val="28"/>
        </w:rPr>
        <w:t xml:space="preserve"> ценностей и принятых в российском общ</w:t>
      </w:r>
      <w:r>
        <w:rPr>
          <w:rFonts w:ascii="Times New Roman" w:hAnsi="Times New Roman" w:cs="Times New Roman"/>
          <w:bCs/>
          <w:sz w:val="28"/>
          <w:szCs w:val="28"/>
        </w:rPr>
        <w:t xml:space="preserve">естве правил и норм поведения в </w:t>
      </w:r>
      <w:r w:rsidRPr="00966A24">
        <w:rPr>
          <w:rFonts w:ascii="Times New Roman" w:hAnsi="Times New Roman" w:cs="Times New Roman"/>
          <w:bCs/>
          <w:sz w:val="28"/>
          <w:szCs w:val="28"/>
        </w:rPr>
        <w:t>интересах человека, семьи, общества и государс</w:t>
      </w:r>
      <w:r>
        <w:rPr>
          <w:rFonts w:ascii="Times New Roman" w:hAnsi="Times New Roman" w:cs="Times New Roman"/>
          <w:bCs/>
          <w:sz w:val="28"/>
          <w:szCs w:val="28"/>
        </w:rPr>
        <w:t xml:space="preserve">тва, формирование у обучающихся </w:t>
      </w:r>
      <w:r w:rsidRPr="00966A24">
        <w:rPr>
          <w:rFonts w:ascii="Times New Roman" w:hAnsi="Times New Roman" w:cs="Times New Roman"/>
          <w:bCs/>
          <w:sz w:val="28"/>
          <w:szCs w:val="28"/>
        </w:rPr>
        <w:t>чувства патриотизма, гражданственности, уважения к</w:t>
      </w:r>
      <w:r>
        <w:rPr>
          <w:rFonts w:ascii="Times New Roman" w:hAnsi="Times New Roman" w:cs="Times New Roman"/>
          <w:bCs/>
          <w:sz w:val="28"/>
          <w:szCs w:val="28"/>
        </w:rPr>
        <w:t xml:space="preserve"> памяти защитников Отечества и </w:t>
      </w:r>
      <w:r w:rsidRPr="00966A24">
        <w:rPr>
          <w:rFonts w:ascii="Times New Roman" w:hAnsi="Times New Roman" w:cs="Times New Roman"/>
          <w:bCs/>
          <w:sz w:val="28"/>
          <w:szCs w:val="28"/>
        </w:rPr>
        <w:t>подвигам Героев Отечества, закону и правопорядку, человеку труда и старшему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bCs/>
          <w:sz w:val="28"/>
          <w:szCs w:val="28"/>
        </w:rPr>
        <w:t>поколению, взаимного уважения, бережного отн</w:t>
      </w:r>
      <w:r>
        <w:rPr>
          <w:rFonts w:ascii="Times New Roman" w:hAnsi="Times New Roman" w:cs="Times New Roman"/>
          <w:bCs/>
          <w:sz w:val="28"/>
          <w:szCs w:val="28"/>
        </w:rPr>
        <w:t xml:space="preserve">ошения к культурному наследию и </w:t>
      </w:r>
      <w:r w:rsidRPr="00966A24">
        <w:rPr>
          <w:rFonts w:ascii="Times New Roman" w:hAnsi="Times New Roman" w:cs="Times New Roman"/>
          <w:bCs/>
          <w:sz w:val="28"/>
          <w:szCs w:val="28"/>
        </w:rPr>
        <w:t>традициям многонационального народа Российской Федерации, природе и окруж</w:t>
      </w:r>
      <w:r>
        <w:rPr>
          <w:rFonts w:ascii="Times New Roman" w:hAnsi="Times New Roman" w:cs="Times New Roman"/>
          <w:bCs/>
          <w:sz w:val="28"/>
          <w:szCs w:val="28"/>
        </w:rPr>
        <w:t xml:space="preserve">ающей </w:t>
      </w:r>
      <w:r w:rsidRPr="00966A24">
        <w:rPr>
          <w:rFonts w:ascii="Times New Roman" w:hAnsi="Times New Roman" w:cs="Times New Roman"/>
          <w:bCs/>
          <w:sz w:val="28"/>
          <w:szCs w:val="28"/>
        </w:rPr>
        <w:t xml:space="preserve">среде». </w:t>
      </w:r>
      <w:proofErr w:type="gramStart"/>
      <w:r w:rsidRPr="00966A24">
        <w:rPr>
          <w:rFonts w:ascii="Times New Roman" w:hAnsi="Times New Roman" w:cs="Times New Roman"/>
          <w:bCs/>
          <w:sz w:val="28"/>
          <w:szCs w:val="28"/>
        </w:rPr>
        <w:t>А также согласно Стратегии развития воспи</w:t>
      </w:r>
      <w:r>
        <w:rPr>
          <w:rFonts w:ascii="Times New Roman" w:hAnsi="Times New Roman" w:cs="Times New Roman"/>
          <w:bCs/>
          <w:sz w:val="28"/>
          <w:szCs w:val="28"/>
        </w:rPr>
        <w:t xml:space="preserve">тания в Российской Федерации на  </w:t>
      </w:r>
      <w:r w:rsidRPr="00966A24">
        <w:rPr>
          <w:rFonts w:ascii="Times New Roman" w:hAnsi="Times New Roman" w:cs="Times New Roman"/>
          <w:bCs/>
          <w:sz w:val="28"/>
          <w:szCs w:val="28"/>
        </w:rPr>
        <w:t>период до 2025 года от 29 мая 2015г. №996-р «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Приоритетной задачей Российской </w:t>
      </w:r>
      <w:r w:rsidRPr="00966A24">
        <w:rPr>
          <w:rFonts w:ascii="Times New Roman" w:hAnsi="Times New Roman" w:cs="Times New Roman"/>
          <w:bCs/>
          <w:sz w:val="28"/>
          <w:szCs w:val="28"/>
        </w:rPr>
        <w:t>Федерации в сфере воспитания детей является развит</w:t>
      </w:r>
      <w:r>
        <w:rPr>
          <w:rFonts w:ascii="Times New Roman" w:hAnsi="Times New Roman" w:cs="Times New Roman"/>
          <w:bCs/>
          <w:sz w:val="28"/>
          <w:szCs w:val="28"/>
        </w:rPr>
        <w:t xml:space="preserve">ие высоконравственной личности, </w:t>
      </w:r>
      <w:r w:rsidRPr="00966A24">
        <w:rPr>
          <w:rFonts w:ascii="Times New Roman" w:hAnsi="Times New Roman" w:cs="Times New Roman"/>
          <w:bCs/>
          <w:sz w:val="28"/>
          <w:szCs w:val="28"/>
        </w:rPr>
        <w:t>разделяющей российские традиционные духовные ц</w:t>
      </w:r>
      <w:r>
        <w:rPr>
          <w:rFonts w:ascii="Times New Roman" w:hAnsi="Times New Roman" w:cs="Times New Roman"/>
          <w:bCs/>
          <w:sz w:val="28"/>
          <w:szCs w:val="28"/>
        </w:rPr>
        <w:t xml:space="preserve">енности, обладающей актуальными </w:t>
      </w:r>
      <w:r w:rsidRPr="00966A24">
        <w:rPr>
          <w:rFonts w:ascii="Times New Roman" w:hAnsi="Times New Roman" w:cs="Times New Roman"/>
          <w:bCs/>
          <w:sz w:val="28"/>
          <w:szCs w:val="28"/>
        </w:rPr>
        <w:t>знаниями и умениями, способной реализовать свой по</w:t>
      </w:r>
      <w:r>
        <w:rPr>
          <w:rFonts w:ascii="Times New Roman" w:hAnsi="Times New Roman" w:cs="Times New Roman"/>
          <w:bCs/>
          <w:sz w:val="28"/>
          <w:szCs w:val="28"/>
        </w:rPr>
        <w:t xml:space="preserve">тенциал в условиях современного </w:t>
      </w:r>
      <w:r w:rsidRPr="00966A24">
        <w:rPr>
          <w:rFonts w:ascii="Times New Roman" w:hAnsi="Times New Roman" w:cs="Times New Roman"/>
          <w:bCs/>
          <w:sz w:val="28"/>
          <w:szCs w:val="28"/>
        </w:rPr>
        <w:t>общества, готовой к мирному созиданию и защите Родины».</w:t>
      </w:r>
      <w:proofErr w:type="gramEnd"/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966A24">
        <w:rPr>
          <w:rFonts w:ascii="Times New Roman" w:hAnsi="Times New Roman" w:cs="Times New Roman"/>
          <w:bCs/>
          <w:sz w:val="28"/>
          <w:szCs w:val="28"/>
        </w:rPr>
        <w:t>Исходя из воспитательного идеала, а также осно</w:t>
      </w:r>
      <w:r>
        <w:rPr>
          <w:rFonts w:ascii="Times New Roman" w:hAnsi="Times New Roman" w:cs="Times New Roman"/>
          <w:bCs/>
          <w:sz w:val="28"/>
          <w:szCs w:val="28"/>
        </w:rPr>
        <w:t xml:space="preserve">вываясь на базовых для общества </w:t>
      </w:r>
      <w:r w:rsidRPr="00966A24">
        <w:rPr>
          <w:rFonts w:ascii="Times New Roman" w:hAnsi="Times New Roman" w:cs="Times New Roman"/>
          <w:bCs/>
          <w:sz w:val="28"/>
          <w:szCs w:val="28"/>
        </w:rPr>
        <w:t>ценностях (таких как семья, труд, отечество, природа, м</w:t>
      </w:r>
      <w:r>
        <w:rPr>
          <w:rFonts w:ascii="Times New Roman" w:hAnsi="Times New Roman" w:cs="Times New Roman"/>
          <w:bCs/>
          <w:sz w:val="28"/>
          <w:szCs w:val="28"/>
        </w:rPr>
        <w:t xml:space="preserve">ир, знания,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культура, здоровье, </w:t>
      </w:r>
      <w:r w:rsidRPr="00966A24">
        <w:rPr>
          <w:rFonts w:ascii="Times New Roman" w:hAnsi="Times New Roman" w:cs="Times New Roman"/>
          <w:bCs/>
          <w:sz w:val="28"/>
          <w:szCs w:val="28"/>
        </w:rPr>
        <w:t>человек), формулируется общая цель Рабочей программы воспитания:</w:t>
      </w:r>
      <w:proofErr w:type="gramEnd"/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формирование социально-активной, творческой, нравственно и физически здоровой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bCs/>
          <w:sz w:val="28"/>
          <w:szCs w:val="28"/>
        </w:rPr>
        <w:t>личности, способной на сознательный выбор жизненной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позиции, духовное и физическое </w:t>
      </w:r>
      <w:r w:rsidRPr="00966A24">
        <w:rPr>
          <w:rFonts w:ascii="Times New Roman" w:hAnsi="Times New Roman" w:cs="Times New Roman"/>
          <w:bCs/>
          <w:sz w:val="28"/>
          <w:szCs w:val="28"/>
        </w:rPr>
        <w:t>самосовершенствование, саморазвитие в социуме.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66A24">
        <w:rPr>
          <w:rFonts w:ascii="Times New Roman" w:hAnsi="Times New Roman" w:cs="Times New Roman"/>
          <w:b/>
          <w:bCs/>
          <w:sz w:val="28"/>
          <w:szCs w:val="28"/>
        </w:rPr>
        <w:t>Задачи рабочей программы воспитания: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 xml:space="preserve">способствовать развитию личности обучающегося, с позитивным отношением к </w:t>
      </w:r>
      <w:r>
        <w:rPr>
          <w:rFonts w:ascii="Times New Roman" w:hAnsi="Times New Roman" w:cs="Times New Roman"/>
          <w:bCs/>
          <w:sz w:val="28"/>
          <w:szCs w:val="28"/>
        </w:rPr>
        <w:t xml:space="preserve">себе, </w:t>
      </w:r>
      <w:r w:rsidRPr="00966A24">
        <w:rPr>
          <w:rFonts w:ascii="Times New Roman" w:hAnsi="Times New Roman" w:cs="Times New Roman"/>
          <w:bCs/>
          <w:sz w:val="28"/>
          <w:szCs w:val="28"/>
        </w:rPr>
        <w:t>способного вырабатывать и реализовывать собственный взгляд на мир, развитие его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bCs/>
          <w:sz w:val="28"/>
          <w:szCs w:val="28"/>
        </w:rPr>
        <w:t>субъективной позиции;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развивать систему отношений в коллективе чер</w:t>
      </w:r>
      <w:r>
        <w:rPr>
          <w:rFonts w:ascii="Times New Roman" w:hAnsi="Times New Roman" w:cs="Times New Roman"/>
          <w:bCs/>
          <w:sz w:val="28"/>
          <w:szCs w:val="28"/>
        </w:rPr>
        <w:t xml:space="preserve">ез разнообразные формы активной </w:t>
      </w:r>
      <w:r w:rsidRPr="00966A24">
        <w:rPr>
          <w:rFonts w:ascii="Times New Roman" w:hAnsi="Times New Roman" w:cs="Times New Roman"/>
          <w:bCs/>
          <w:sz w:val="28"/>
          <w:szCs w:val="28"/>
        </w:rPr>
        <w:t>социальной деятельности;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способствовать умению самостоятельно оценив</w:t>
      </w:r>
      <w:r>
        <w:rPr>
          <w:rFonts w:ascii="Times New Roman" w:hAnsi="Times New Roman" w:cs="Times New Roman"/>
          <w:bCs/>
          <w:sz w:val="28"/>
          <w:szCs w:val="28"/>
        </w:rPr>
        <w:t xml:space="preserve">ать происходящее и использовать </w:t>
      </w:r>
      <w:r w:rsidRPr="00966A24">
        <w:rPr>
          <w:rFonts w:ascii="Times New Roman" w:hAnsi="Times New Roman" w:cs="Times New Roman"/>
          <w:bCs/>
          <w:sz w:val="28"/>
          <w:szCs w:val="28"/>
        </w:rPr>
        <w:t>накапливаемый опыт в целях самосовершенствова</w:t>
      </w:r>
      <w:r>
        <w:rPr>
          <w:rFonts w:ascii="Times New Roman" w:hAnsi="Times New Roman" w:cs="Times New Roman"/>
          <w:bCs/>
          <w:sz w:val="28"/>
          <w:szCs w:val="28"/>
        </w:rPr>
        <w:t xml:space="preserve">ния и самореализации в процессе </w:t>
      </w:r>
      <w:r w:rsidRPr="00966A24">
        <w:rPr>
          <w:rFonts w:ascii="Times New Roman" w:hAnsi="Times New Roman" w:cs="Times New Roman"/>
          <w:bCs/>
          <w:sz w:val="28"/>
          <w:szCs w:val="28"/>
        </w:rPr>
        <w:t>жизнедеятельности;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формировать и пропагандировать здоровый образ жизни.</w:t>
      </w:r>
    </w:p>
    <w:p w:rsid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66A24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реализации программы воспитания: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активно включаться в общение и взаимодейств</w:t>
      </w:r>
      <w:r>
        <w:rPr>
          <w:rFonts w:ascii="Times New Roman" w:hAnsi="Times New Roman" w:cs="Times New Roman"/>
          <w:bCs/>
          <w:sz w:val="28"/>
          <w:szCs w:val="28"/>
        </w:rPr>
        <w:t xml:space="preserve">ие со сверстниками на принципах </w:t>
      </w:r>
      <w:r w:rsidRPr="00966A24">
        <w:rPr>
          <w:rFonts w:ascii="Times New Roman" w:hAnsi="Times New Roman" w:cs="Times New Roman"/>
          <w:bCs/>
          <w:sz w:val="28"/>
          <w:szCs w:val="28"/>
        </w:rPr>
        <w:t>уважения и доброжелательности, взаимопомощи и сопереживания;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966A24">
        <w:rPr>
          <w:rFonts w:ascii="Times New Roman" w:hAnsi="Times New Roman" w:cs="Times New Roman"/>
          <w:bCs/>
          <w:sz w:val="28"/>
          <w:szCs w:val="28"/>
        </w:rPr>
        <w:t>проявлять положительные качества личности и управл</w:t>
      </w:r>
      <w:r>
        <w:rPr>
          <w:rFonts w:ascii="Times New Roman" w:hAnsi="Times New Roman" w:cs="Times New Roman"/>
          <w:bCs/>
          <w:sz w:val="28"/>
          <w:szCs w:val="28"/>
        </w:rPr>
        <w:t xml:space="preserve">ять своими эмоциями в различных </w:t>
      </w:r>
      <w:r w:rsidRPr="00966A24">
        <w:rPr>
          <w:rFonts w:ascii="Times New Roman" w:hAnsi="Times New Roman" w:cs="Times New Roman"/>
          <w:bCs/>
          <w:sz w:val="28"/>
          <w:szCs w:val="28"/>
        </w:rPr>
        <w:t>(нестандартных) ситуациях и условиях;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проявлять дисциплинированность, трудолюбие и упо</w:t>
      </w:r>
      <w:r>
        <w:rPr>
          <w:rFonts w:ascii="Times New Roman" w:hAnsi="Times New Roman" w:cs="Times New Roman"/>
          <w:bCs/>
          <w:sz w:val="28"/>
          <w:szCs w:val="28"/>
        </w:rPr>
        <w:t xml:space="preserve">рство в достижении поставленных </w:t>
      </w:r>
      <w:r w:rsidRPr="00966A24">
        <w:rPr>
          <w:rFonts w:ascii="Times New Roman" w:hAnsi="Times New Roman" w:cs="Times New Roman"/>
          <w:bCs/>
          <w:sz w:val="28"/>
          <w:szCs w:val="28"/>
        </w:rPr>
        <w:t>целей;</w:t>
      </w:r>
    </w:p>
    <w:p w:rsidR="00966A24" w:rsidRPr="00EC7FA5" w:rsidRDefault="00966A24" w:rsidP="00EC7FA5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оказывать помощь членам коллектива, находить с ними общий язык и общие интересы.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66A24">
        <w:rPr>
          <w:rFonts w:ascii="Times New Roman" w:hAnsi="Times New Roman" w:cs="Times New Roman"/>
          <w:b/>
          <w:bCs/>
          <w:sz w:val="28"/>
          <w:szCs w:val="28"/>
        </w:rPr>
        <w:t>План воспитательной работы в детском объединении</w:t>
      </w:r>
    </w:p>
    <w:p w:rsidR="00966A24" w:rsidRPr="00966A24" w:rsidRDefault="00966A24" w:rsidP="00966A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6A24">
        <w:rPr>
          <w:rFonts w:ascii="Times New Roman" w:hAnsi="Times New Roman" w:cs="Times New Roman"/>
          <w:bCs/>
          <w:sz w:val="28"/>
          <w:szCs w:val="28"/>
        </w:rPr>
        <w:t xml:space="preserve">Работа с коллективом </w:t>
      </w:r>
      <w:proofErr w:type="gramStart"/>
      <w:r w:rsidRPr="00966A24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966A24">
        <w:rPr>
          <w:rFonts w:ascii="Times New Roman" w:hAnsi="Times New Roman" w:cs="Times New Roman"/>
          <w:bCs/>
          <w:sz w:val="28"/>
          <w:szCs w:val="28"/>
        </w:rPr>
        <w:t xml:space="preserve"> детского объединения нацелена на: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формирование практических умений по этике и</w:t>
      </w:r>
      <w:r>
        <w:rPr>
          <w:rFonts w:ascii="Times New Roman" w:hAnsi="Times New Roman" w:cs="Times New Roman"/>
          <w:bCs/>
          <w:sz w:val="28"/>
          <w:szCs w:val="28"/>
        </w:rPr>
        <w:t xml:space="preserve"> психологии общения, технологии </w:t>
      </w:r>
      <w:r w:rsidRPr="00966A24">
        <w:rPr>
          <w:rFonts w:ascii="Times New Roman" w:hAnsi="Times New Roman" w:cs="Times New Roman"/>
          <w:bCs/>
          <w:sz w:val="28"/>
          <w:szCs w:val="28"/>
        </w:rPr>
        <w:t>социального и творческого проектирования;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обучение умениям и навыкам организаторской деятельности, самоорганизации,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bCs/>
          <w:sz w:val="28"/>
          <w:szCs w:val="28"/>
        </w:rPr>
        <w:t>формированию ответственности за себя и других;</w:t>
      </w:r>
    </w:p>
    <w:p w:rsidR="00966A24" w:rsidRPr="00966A24" w:rsidRDefault="00966A24" w:rsidP="00966A24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развитие творческого, культурного, коммуникат</w:t>
      </w:r>
      <w:r>
        <w:rPr>
          <w:rFonts w:ascii="Times New Roman" w:hAnsi="Times New Roman" w:cs="Times New Roman"/>
          <w:bCs/>
          <w:sz w:val="28"/>
          <w:szCs w:val="28"/>
        </w:rPr>
        <w:t xml:space="preserve">ивного потенциала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в </w:t>
      </w:r>
      <w:r w:rsidRPr="00966A24">
        <w:rPr>
          <w:rFonts w:ascii="Times New Roman" w:hAnsi="Times New Roman" w:cs="Times New Roman"/>
          <w:bCs/>
          <w:sz w:val="28"/>
          <w:szCs w:val="28"/>
        </w:rPr>
        <w:t>процессе участия в совместной общественно-полезной деятельности;</w:t>
      </w:r>
    </w:p>
    <w:p w:rsidR="003D19A8" w:rsidRDefault="00966A24" w:rsidP="00EC7FA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66A24">
        <w:rPr>
          <w:rFonts w:ascii="Times New Roman" w:hAnsi="Times New Roman" w:cs="Times New Roman"/>
          <w:bCs/>
          <w:sz w:val="28"/>
          <w:szCs w:val="28"/>
        </w:rPr>
        <w:t>содействие формированию активной гражданской позиции</w:t>
      </w:r>
      <w:r w:rsidR="003D19A8" w:rsidRPr="003D19A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D19A8" w:rsidRPr="003D19A8" w:rsidRDefault="003D19A8" w:rsidP="003D19A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D19A8">
        <w:rPr>
          <w:rFonts w:ascii="Times New Roman" w:eastAsia="Calibri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3D19A8" w:rsidRPr="003D19A8" w:rsidRDefault="003D19A8" w:rsidP="003D19A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701"/>
        <w:gridCol w:w="1276"/>
        <w:gridCol w:w="993"/>
        <w:gridCol w:w="1275"/>
        <w:gridCol w:w="1843"/>
        <w:gridCol w:w="1843"/>
      </w:tblGrid>
      <w:tr w:rsidR="003D19A8" w:rsidRPr="003D19A8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  <w:proofErr w:type="gramStart"/>
            <w:r w:rsidRPr="003D19A8"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  <w:lang w:eastAsia="ru-RU"/>
              </w:rPr>
              <w:t>п</w:t>
            </w:r>
            <w:proofErr w:type="gramEnd"/>
            <w:r w:rsidRPr="003D19A8"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Название </w:t>
            </w:r>
            <w:r w:rsidRPr="003D19A8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  <w:lang w:eastAsia="ru-RU"/>
              </w:rPr>
              <w:t>мероприятия,</w:t>
            </w:r>
          </w:p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Краткое</w:t>
            </w:r>
          </w:p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  <w:r w:rsidRPr="003D19A8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D19A8" w:rsidRPr="003D19A8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-игра на тему «</w:t>
            </w:r>
            <w:proofErr w:type="spellStart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Медиаграмотность</w:t>
            </w:r>
            <w:proofErr w:type="spellEnd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родителей </w:t>
            </w:r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 цифровая безопасность ребенка»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компетентности </w:t>
            </w:r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родителей дошкольников в области обеспечения </w:t>
            </w:r>
            <w:proofErr w:type="spellStart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медийной</w:t>
            </w:r>
            <w:proofErr w:type="spellEnd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цифровой безопасности ребенка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 2023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19A8" w:rsidRPr="003D19A8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Тренинг "</w:t>
            </w:r>
            <w:proofErr w:type="spellStart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Медиаобразование</w:t>
            </w:r>
            <w:proofErr w:type="spellEnd"/>
            <w:r w:rsidRPr="003D19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современном мире"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 xml:space="preserve">дать общее представление о </w:t>
            </w:r>
            <w:proofErr w:type="spellStart"/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медиаобразовании</w:t>
            </w:r>
            <w:proofErr w:type="spellEnd"/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 xml:space="preserve"> как приоритетном направлении современного образования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19A8" w:rsidRPr="003D19A8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Блогерские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встречи»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навыки школьников в написании грамотных постов, дизайне страницы, подборе виде</w:t>
            </w:r>
            <w:proofErr w:type="gramStart"/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аудиоконтента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742D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 2024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19A8" w:rsidRPr="003D19A8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Семинар «День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мелиаграмотности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2DD6" w:rsidRPr="00742DD6" w:rsidRDefault="00742DD6" w:rsidP="00742D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культуры </w:t>
            </w:r>
            <w:proofErr w:type="gramStart"/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безопасного</w:t>
            </w:r>
            <w:proofErr w:type="gramEnd"/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эффективного</w:t>
            </w:r>
          </w:p>
          <w:p w:rsidR="003D19A8" w:rsidRPr="003D19A8" w:rsidRDefault="00742DD6" w:rsidP="00742D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42D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использования цифровых ресурсов и устройств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742DD6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 2024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9A8" w:rsidRPr="003D19A8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7B84" w:rsidRPr="00D22B1C" w:rsidRDefault="006E7B84" w:rsidP="00742DD6">
      <w:pPr>
        <w:pageBreakBefore/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6" w:name="_Toc163551999"/>
      <w:r w:rsidRPr="00D22B1C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 w:rsidR="00966A2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22B1C">
        <w:rPr>
          <w:rFonts w:ascii="Times New Roman" w:hAnsi="Times New Roman" w:cs="Times New Roman"/>
          <w:b/>
          <w:bCs/>
          <w:sz w:val="28"/>
          <w:szCs w:val="28"/>
        </w:rPr>
        <w:t>ЛИТЕРАТУРЫ</w:t>
      </w:r>
      <w:bookmarkEnd w:id="16"/>
    </w:p>
    <w:p w:rsidR="00995633" w:rsidRPr="00D22B1C" w:rsidRDefault="00995633" w:rsidP="00555291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>1. Федеральный закон Российской Федерации от 29</w:t>
      </w:r>
      <w:r>
        <w:rPr>
          <w:rFonts w:ascii="Times New Roman" w:hAnsi="Times New Roman" w:cs="Times New Roman"/>
          <w:sz w:val="28"/>
          <w:szCs w:val="28"/>
        </w:rPr>
        <w:t xml:space="preserve"> декабря 2012 года № 273-ФЗ «Об </w:t>
      </w:r>
      <w:r w:rsidRPr="00966A24">
        <w:rPr>
          <w:rFonts w:ascii="Times New Roman" w:hAnsi="Times New Roman" w:cs="Times New Roman"/>
          <w:sz w:val="28"/>
          <w:szCs w:val="28"/>
        </w:rPr>
        <w:t>образовании в Российской Федерации»;</w:t>
      </w: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>2. Федеральный закон от 31 июля 2020 года №</w:t>
      </w:r>
      <w:r>
        <w:rPr>
          <w:rFonts w:ascii="Times New Roman" w:hAnsi="Times New Roman" w:cs="Times New Roman"/>
          <w:sz w:val="28"/>
          <w:szCs w:val="28"/>
        </w:rPr>
        <w:t xml:space="preserve"> 304-ФЗ «О внесении изменений в </w:t>
      </w:r>
      <w:r w:rsidRPr="00966A24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по вопросам воспитания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sz w:val="28"/>
          <w:szCs w:val="28"/>
        </w:rPr>
        <w:t>обучающихся»;</w:t>
      </w: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>3. Указ Президента РФ от 21 июля 2020 года № 474</w:t>
      </w:r>
      <w:r>
        <w:rPr>
          <w:rFonts w:ascii="Times New Roman" w:hAnsi="Times New Roman" w:cs="Times New Roman"/>
          <w:sz w:val="28"/>
          <w:szCs w:val="28"/>
        </w:rPr>
        <w:t xml:space="preserve"> «О национальных целях развития </w:t>
      </w:r>
      <w:r w:rsidRPr="00966A24">
        <w:rPr>
          <w:rFonts w:ascii="Times New Roman" w:hAnsi="Times New Roman" w:cs="Times New Roman"/>
          <w:sz w:val="28"/>
          <w:szCs w:val="28"/>
        </w:rPr>
        <w:t>Российской Федерации на период до 2030 года»;</w:t>
      </w: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 xml:space="preserve">4. Концепция развития дополнительного </w:t>
      </w:r>
      <w:r>
        <w:rPr>
          <w:rFonts w:ascii="Times New Roman" w:hAnsi="Times New Roman" w:cs="Times New Roman"/>
          <w:sz w:val="28"/>
          <w:szCs w:val="28"/>
        </w:rPr>
        <w:t xml:space="preserve">образования детей, утвержденная </w:t>
      </w:r>
      <w:r w:rsidRPr="00966A24">
        <w:rPr>
          <w:rFonts w:ascii="Times New Roman" w:hAnsi="Times New Roman" w:cs="Times New Roman"/>
          <w:sz w:val="28"/>
          <w:szCs w:val="28"/>
        </w:rPr>
        <w:t>Распоряжением Правительства РФ от 04 сен</w:t>
      </w:r>
      <w:r>
        <w:rPr>
          <w:rFonts w:ascii="Times New Roman" w:hAnsi="Times New Roman" w:cs="Times New Roman"/>
          <w:sz w:val="28"/>
          <w:szCs w:val="28"/>
        </w:rPr>
        <w:t>тября 2014 года № 1726-р (ред. о</w:t>
      </w:r>
      <w:r w:rsidRPr="00966A2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sz w:val="28"/>
          <w:szCs w:val="28"/>
        </w:rPr>
        <w:t>30.03.2020);</w:t>
      </w: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>5. Стратегия развития воспитания в РФ на пе</w:t>
      </w:r>
      <w:r>
        <w:rPr>
          <w:rFonts w:ascii="Times New Roman" w:hAnsi="Times New Roman" w:cs="Times New Roman"/>
          <w:sz w:val="28"/>
          <w:szCs w:val="28"/>
        </w:rPr>
        <w:t xml:space="preserve">риод до 2025 года, утвержденная </w:t>
      </w:r>
      <w:r w:rsidRPr="00966A24">
        <w:rPr>
          <w:rFonts w:ascii="Times New Roman" w:hAnsi="Times New Roman" w:cs="Times New Roman"/>
          <w:sz w:val="28"/>
          <w:szCs w:val="28"/>
        </w:rPr>
        <w:t>распоряжением Правительства РФ от 29 мая 2015 года № 996-р;</w:t>
      </w: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>6. Государственная программа РФ «Развитие образования», утвержденная</w:t>
      </w:r>
    </w:p>
    <w:p w:rsidR="00966A24" w:rsidRPr="00966A24" w:rsidRDefault="00966A24" w:rsidP="00966A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РФ от 26 </w:t>
      </w:r>
      <w:r>
        <w:rPr>
          <w:rFonts w:ascii="Times New Roman" w:hAnsi="Times New Roman" w:cs="Times New Roman"/>
          <w:sz w:val="28"/>
          <w:szCs w:val="28"/>
        </w:rPr>
        <w:t>декабря 2017 года № 1642 (ред. о</w:t>
      </w:r>
      <w:r w:rsidRPr="00966A24">
        <w:rPr>
          <w:rFonts w:ascii="Times New Roman" w:hAnsi="Times New Roman" w:cs="Times New Roman"/>
          <w:sz w:val="28"/>
          <w:szCs w:val="28"/>
        </w:rPr>
        <w:t>т 16.07.2020);</w:t>
      </w:r>
    </w:p>
    <w:p w:rsidR="00966A24" w:rsidRP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 xml:space="preserve">7. Федеральный проект «Успех каждого ребенка», </w:t>
      </w:r>
      <w:r>
        <w:rPr>
          <w:rFonts w:ascii="Times New Roman" w:hAnsi="Times New Roman" w:cs="Times New Roman"/>
          <w:sz w:val="28"/>
          <w:szCs w:val="28"/>
        </w:rPr>
        <w:t xml:space="preserve">утвержденный президиумом Совета </w:t>
      </w:r>
      <w:r w:rsidRPr="00966A24">
        <w:rPr>
          <w:rFonts w:ascii="Times New Roman" w:hAnsi="Times New Roman" w:cs="Times New Roman"/>
          <w:sz w:val="28"/>
          <w:szCs w:val="28"/>
        </w:rPr>
        <w:t>при Президенте РФ по стратегическому развитию и национальным проектам (протокол от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966A24">
        <w:rPr>
          <w:rFonts w:ascii="Times New Roman" w:hAnsi="Times New Roman" w:cs="Times New Roman"/>
          <w:sz w:val="28"/>
          <w:szCs w:val="28"/>
        </w:rPr>
        <w:t>4 декабря 2018 года № 16);</w:t>
      </w:r>
    </w:p>
    <w:p w:rsidR="00966A24" w:rsidRDefault="00966A24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A24">
        <w:rPr>
          <w:rFonts w:ascii="Times New Roman" w:hAnsi="Times New Roman" w:cs="Times New Roman"/>
          <w:sz w:val="28"/>
          <w:szCs w:val="28"/>
        </w:rPr>
        <w:t>8. Приказ Министерства просвещения Российской Ф</w:t>
      </w:r>
      <w:r>
        <w:rPr>
          <w:rFonts w:ascii="Times New Roman" w:hAnsi="Times New Roman" w:cs="Times New Roman"/>
          <w:sz w:val="28"/>
          <w:szCs w:val="28"/>
        </w:rPr>
        <w:t>едерации от 27 июля 2022 года №</w:t>
      </w:r>
      <w:r w:rsidRPr="00966A24">
        <w:rPr>
          <w:rFonts w:ascii="Times New Roman" w:hAnsi="Times New Roman" w:cs="Times New Roman"/>
          <w:sz w:val="28"/>
          <w:szCs w:val="28"/>
        </w:rPr>
        <w:t>629 «Об утверждении Порядка организации и осуществления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66A24">
        <w:rPr>
          <w:rFonts w:ascii="Times New Roman" w:hAnsi="Times New Roman" w:cs="Times New Roman"/>
          <w:sz w:val="28"/>
          <w:szCs w:val="28"/>
        </w:rPr>
        <w:t>деятельности по дополнительным общеобразовательным программам».</w:t>
      </w:r>
    </w:p>
    <w:p w:rsidR="00966A24" w:rsidRPr="00966A24" w:rsidRDefault="00EA437D" w:rsidP="00EA43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9. </w:t>
      </w:r>
      <w:r w:rsidR="00966A24" w:rsidRPr="00966A24">
        <w:rPr>
          <w:rFonts w:ascii="Times New Roman" w:hAnsi="Times New Roman" w:cs="Times New Roman"/>
          <w:sz w:val="28"/>
          <w:szCs w:val="28"/>
        </w:rPr>
        <w:t>Воспитательный процесс: изучение эффективности:</w:t>
      </w:r>
      <w:r>
        <w:rPr>
          <w:rFonts w:ascii="Times New Roman" w:hAnsi="Times New Roman" w:cs="Times New Roman"/>
          <w:sz w:val="28"/>
          <w:szCs w:val="28"/>
        </w:rPr>
        <w:t xml:space="preserve"> методические рекомендации/ под </w:t>
      </w:r>
      <w:r w:rsidR="00966A24" w:rsidRPr="00966A24">
        <w:rPr>
          <w:rFonts w:ascii="Times New Roman" w:hAnsi="Times New Roman" w:cs="Times New Roman"/>
          <w:sz w:val="28"/>
          <w:szCs w:val="28"/>
        </w:rPr>
        <w:t>редакцией Е.Н. Степанова – М., 2016;</w:t>
      </w:r>
    </w:p>
    <w:p w:rsidR="00966A24" w:rsidRPr="00966A24" w:rsidRDefault="00EA437D" w:rsidP="00EA43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966A24" w:rsidRPr="00966A24">
        <w:rPr>
          <w:rFonts w:ascii="Times New Roman" w:hAnsi="Times New Roman" w:cs="Times New Roman"/>
          <w:sz w:val="28"/>
          <w:szCs w:val="28"/>
        </w:rPr>
        <w:t xml:space="preserve"> Каргина З.А. Практическое пособие для р</w:t>
      </w:r>
      <w:r>
        <w:rPr>
          <w:rFonts w:ascii="Times New Roman" w:hAnsi="Times New Roman" w:cs="Times New Roman"/>
          <w:sz w:val="28"/>
          <w:szCs w:val="28"/>
        </w:rPr>
        <w:t xml:space="preserve">аботы педагога дополнительного </w:t>
      </w:r>
      <w:r w:rsidR="00966A24" w:rsidRPr="00966A24">
        <w:rPr>
          <w:rFonts w:ascii="Times New Roman" w:hAnsi="Times New Roman" w:cs="Times New Roman"/>
          <w:sz w:val="28"/>
          <w:szCs w:val="28"/>
        </w:rPr>
        <w:t>образования. – Изд. доп.- М.: Школьная Пресса, 2008;</w:t>
      </w:r>
    </w:p>
    <w:p w:rsidR="00966A24" w:rsidRPr="00966A24" w:rsidRDefault="00EA437D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="00966A24" w:rsidRPr="00966A24">
        <w:rPr>
          <w:rFonts w:ascii="Times New Roman" w:hAnsi="Times New Roman" w:cs="Times New Roman"/>
          <w:sz w:val="28"/>
          <w:szCs w:val="28"/>
        </w:rPr>
        <w:t xml:space="preserve"> Маленкова П.И. Теория и методика воспитания/ М., 2017;</w:t>
      </w:r>
    </w:p>
    <w:p w:rsidR="006E7B84" w:rsidRPr="00D22B1C" w:rsidRDefault="00EA437D" w:rsidP="00966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="00966A24" w:rsidRPr="00966A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6A24" w:rsidRPr="00966A24">
        <w:rPr>
          <w:rFonts w:ascii="Times New Roman" w:hAnsi="Times New Roman" w:cs="Times New Roman"/>
          <w:sz w:val="28"/>
          <w:szCs w:val="28"/>
        </w:rPr>
        <w:t>Сластенин</w:t>
      </w:r>
      <w:proofErr w:type="spellEnd"/>
      <w:r w:rsidR="00966A24" w:rsidRPr="00966A24">
        <w:rPr>
          <w:rFonts w:ascii="Times New Roman" w:hAnsi="Times New Roman" w:cs="Times New Roman"/>
          <w:sz w:val="28"/>
          <w:szCs w:val="28"/>
        </w:rPr>
        <w:t xml:space="preserve"> В.А. Методика воспитательной работ</w:t>
      </w:r>
      <w:proofErr w:type="gramStart"/>
      <w:r w:rsidR="00966A24" w:rsidRPr="00966A24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="00966A24" w:rsidRPr="00966A24">
        <w:rPr>
          <w:rFonts w:ascii="Times New Roman" w:hAnsi="Times New Roman" w:cs="Times New Roman"/>
          <w:sz w:val="28"/>
          <w:szCs w:val="28"/>
        </w:rPr>
        <w:t xml:space="preserve"> изд.3-е-М, 2015.</w:t>
      </w: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D22B1C" w:rsidRDefault="006E7B84" w:rsidP="002E2E28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7" w:name="_Toc163552000"/>
      <w:r w:rsidRPr="00D22B1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ПРИЛОЖЕНИЯ</w:t>
      </w:r>
      <w:bookmarkEnd w:id="17"/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E7B84" w:rsidRPr="00D22B1C" w:rsidRDefault="006E7B84" w:rsidP="00555291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8" w:name="_Toc163552001"/>
      <w:r w:rsidRPr="00D22B1C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18"/>
    </w:p>
    <w:p w:rsidR="006E7B84" w:rsidRPr="00D22B1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151A" w:rsidRPr="0088151A" w:rsidRDefault="0088151A" w:rsidP="0088151A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19" w:name="_Hlk110863733"/>
      <w:r w:rsidRPr="0088151A">
        <w:rPr>
          <w:rFonts w:ascii="Times New Roman" w:eastAsia="Calibri" w:hAnsi="Times New Roman" w:cs="Times New Roman"/>
          <w:b/>
          <w:sz w:val="28"/>
          <w:szCs w:val="28"/>
        </w:rPr>
        <w:t>Примерная схема анализа внеурочного занятия</w:t>
      </w:r>
    </w:p>
    <w:tbl>
      <w:tblPr>
        <w:tblW w:w="9206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1077"/>
        <w:gridCol w:w="5890"/>
        <w:gridCol w:w="2239"/>
      </w:tblGrid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20" w:name="_Hlk110505187"/>
            <w:r w:rsidRPr="00881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Параметры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 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роведения занятия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Соответствие темы интересам учащихся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их возрастным особенностям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Заинтересованность учащихся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тематике предлагаемого внеурочного мероприятия (высокая, низкая)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 занятия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внеурочной деятельности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социальное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внеурочной деятельности (</w:t>
            </w:r>
            <w:proofErr w:type="gramStart"/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</w:t>
            </w:r>
            <w:proofErr w:type="gramEnd"/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социальное творчество, проблемно-ценностное общение)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проведения 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(практикум, кружок, экскурсия, клубное занятие, научная конференция и т.д.)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Обеспечены ли органическая, </w:t>
            </w: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двусторонняя связь урочной и внеурочной деятельности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приближенность к естественно мотивированной коммуникации, расширение и варьирование урочной тематики в новых ситуациях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Какие планируемые результаты формировались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на занятии (личностные, </w:t>
            </w:r>
            <w:proofErr w:type="spellStart"/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предметные)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Какой уровень результатов внеурочной деятельности достигнут</w:t>
            </w:r>
            <w:proofErr w:type="gramEnd"/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?</w:t>
            </w:r>
          </w:p>
          <w:p w:rsidR="0088151A" w:rsidRPr="0088151A" w:rsidRDefault="0088151A" w:rsidP="0088151A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Первый уровень результатов </w:t>
            </w:r>
            <w:proofErr w:type="gramStart"/>
            <w:r w:rsidRPr="008815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—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риобретение школьником социальных знаний</w:t>
            </w:r>
          </w:p>
          <w:p w:rsidR="0088151A" w:rsidRPr="0088151A" w:rsidRDefault="0088151A" w:rsidP="0088151A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Второй уровень результатов 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получение школьником опыта переживания и позитивного отношения к базовым ценностям общества</w:t>
            </w:r>
          </w:p>
          <w:p w:rsidR="0088151A" w:rsidRPr="0088151A" w:rsidRDefault="0088151A" w:rsidP="0088151A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Третий уровень результатов — </w:t>
            </w: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школьником опыта самостоятельного общественного действия</w:t>
            </w:r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51A" w:rsidRPr="0088151A" w:rsidTr="003652F2">
        <w:trPr>
          <w:tblCellSpacing w:w="0" w:type="dxa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Предложения и замечания</w:t>
            </w:r>
            <w:bookmarkEnd w:id="19"/>
            <w:bookmarkEnd w:id="20"/>
          </w:p>
        </w:tc>
        <w:tc>
          <w:tcPr>
            <w:tcW w:w="2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51A" w:rsidRPr="0088151A" w:rsidRDefault="0088151A" w:rsidP="0088151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151A" w:rsidRPr="0088151A" w:rsidRDefault="0088151A" w:rsidP="0088151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:rsidR="00A81D53" w:rsidRPr="00D22B1C" w:rsidRDefault="00A81D53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</w:rPr>
      </w:pPr>
    </w:p>
    <w:sectPr w:rsidR="00A81D53" w:rsidRPr="00D22B1C" w:rsidSect="001133A9"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A7B" w:rsidRDefault="004D6A7B">
      <w:pPr>
        <w:spacing w:after="0" w:line="240" w:lineRule="auto"/>
      </w:pPr>
      <w:r>
        <w:separator/>
      </w:r>
    </w:p>
  </w:endnote>
  <w:endnote w:type="continuationSeparator" w:id="0">
    <w:p w:rsidR="004D6A7B" w:rsidRDefault="004D6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9173310"/>
      <w:docPartObj>
        <w:docPartGallery w:val="Page Numbers (Bottom of Page)"/>
        <w:docPartUnique/>
      </w:docPartObj>
    </w:sdtPr>
    <w:sdtEndPr/>
    <w:sdtContent>
      <w:p w:rsidR="00C91A8E" w:rsidRDefault="00C91A8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712">
          <w:rPr>
            <w:noProof/>
          </w:rPr>
          <w:t>20</w:t>
        </w:r>
        <w:r>
          <w:fldChar w:fldCharType="end"/>
        </w:r>
      </w:p>
    </w:sdtContent>
  </w:sdt>
  <w:p w:rsidR="00C91A8E" w:rsidRDefault="00C91A8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A7B" w:rsidRDefault="004D6A7B">
      <w:pPr>
        <w:spacing w:after="0" w:line="240" w:lineRule="auto"/>
      </w:pPr>
      <w:r>
        <w:separator/>
      </w:r>
    </w:p>
  </w:footnote>
  <w:footnote w:type="continuationSeparator" w:id="0">
    <w:p w:rsidR="004D6A7B" w:rsidRDefault="004D6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53C"/>
    <w:multiLevelType w:val="hybridMultilevel"/>
    <w:tmpl w:val="2328FBC8"/>
    <w:lvl w:ilvl="0" w:tplc="BDE2058E">
      <w:start w:val="1"/>
      <w:numFmt w:val="decimal"/>
      <w:lvlText w:val="%1."/>
      <w:lvlJc w:val="left"/>
    </w:lvl>
    <w:lvl w:ilvl="1" w:tplc="7BE20884">
      <w:numFmt w:val="decimal"/>
      <w:lvlText w:val=""/>
      <w:lvlJc w:val="left"/>
    </w:lvl>
    <w:lvl w:ilvl="2" w:tplc="0FEC1884">
      <w:numFmt w:val="decimal"/>
      <w:lvlText w:val=""/>
      <w:lvlJc w:val="left"/>
    </w:lvl>
    <w:lvl w:ilvl="3" w:tplc="D160F4E2">
      <w:numFmt w:val="decimal"/>
      <w:lvlText w:val=""/>
      <w:lvlJc w:val="left"/>
    </w:lvl>
    <w:lvl w:ilvl="4" w:tplc="433CA81A">
      <w:numFmt w:val="decimal"/>
      <w:lvlText w:val=""/>
      <w:lvlJc w:val="left"/>
    </w:lvl>
    <w:lvl w:ilvl="5" w:tplc="8E723C9E">
      <w:numFmt w:val="decimal"/>
      <w:lvlText w:val=""/>
      <w:lvlJc w:val="left"/>
    </w:lvl>
    <w:lvl w:ilvl="6" w:tplc="074E88EE">
      <w:numFmt w:val="decimal"/>
      <w:lvlText w:val=""/>
      <w:lvlJc w:val="left"/>
    </w:lvl>
    <w:lvl w:ilvl="7" w:tplc="81F07DAE">
      <w:numFmt w:val="decimal"/>
      <w:lvlText w:val=""/>
      <w:lvlJc w:val="left"/>
    </w:lvl>
    <w:lvl w:ilvl="8" w:tplc="0D0604F4">
      <w:numFmt w:val="decimal"/>
      <w:lvlText w:val=""/>
      <w:lvlJc w:val="left"/>
    </w:lvl>
  </w:abstractNum>
  <w:abstractNum w:abstractNumId="1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6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4A684A4E"/>
    <w:multiLevelType w:val="hybridMultilevel"/>
    <w:tmpl w:val="D0B08DAA"/>
    <w:lvl w:ilvl="0" w:tplc="04190011">
      <w:start w:val="1"/>
      <w:numFmt w:val="decimal"/>
      <w:lvlText w:val="%1)"/>
      <w:lvlJc w:val="left"/>
    </w:lvl>
    <w:lvl w:ilvl="1" w:tplc="7BE20884">
      <w:numFmt w:val="decimal"/>
      <w:lvlText w:val=""/>
      <w:lvlJc w:val="left"/>
    </w:lvl>
    <w:lvl w:ilvl="2" w:tplc="0FEC1884">
      <w:numFmt w:val="decimal"/>
      <w:lvlText w:val=""/>
      <w:lvlJc w:val="left"/>
    </w:lvl>
    <w:lvl w:ilvl="3" w:tplc="D160F4E2">
      <w:numFmt w:val="decimal"/>
      <w:lvlText w:val=""/>
      <w:lvlJc w:val="left"/>
    </w:lvl>
    <w:lvl w:ilvl="4" w:tplc="433CA81A">
      <w:numFmt w:val="decimal"/>
      <w:lvlText w:val=""/>
      <w:lvlJc w:val="left"/>
    </w:lvl>
    <w:lvl w:ilvl="5" w:tplc="8E723C9E">
      <w:numFmt w:val="decimal"/>
      <w:lvlText w:val=""/>
      <w:lvlJc w:val="left"/>
    </w:lvl>
    <w:lvl w:ilvl="6" w:tplc="074E88EE">
      <w:numFmt w:val="decimal"/>
      <w:lvlText w:val=""/>
      <w:lvlJc w:val="left"/>
    </w:lvl>
    <w:lvl w:ilvl="7" w:tplc="81F07DAE">
      <w:numFmt w:val="decimal"/>
      <w:lvlText w:val=""/>
      <w:lvlJc w:val="left"/>
    </w:lvl>
    <w:lvl w:ilvl="8" w:tplc="0D0604F4">
      <w:numFmt w:val="decimal"/>
      <w:lvlText w:val=""/>
      <w:lvlJc w:val="left"/>
    </w:lvl>
  </w:abstractNum>
  <w:abstractNum w:abstractNumId="8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9">
    <w:nsid w:val="4F356872"/>
    <w:multiLevelType w:val="multilevel"/>
    <w:tmpl w:val="6E866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13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743020"/>
    <w:multiLevelType w:val="hybridMultilevel"/>
    <w:tmpl w:val="FFFFFFFF"/>
    <w:lvl w:ilvl="0" w:tplc="FC3894F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A6E6534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405A394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9256773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EF5E879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2E92F24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7B5A8FE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DE726E22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940CFDC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5236C1"/>
    <w:multiLevelType w:val="multilevel"/>
    <w:tmpl w:val="670A4C5C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4"/>
  </w:num>
  <w:num w:numId="5">
    <w:abstractNumId w:val="4"/>
  </w:num>
  <w:num w:numId="6">
    <w:abstractNumId w:val="2"/>
  </w:num>
  <w:num w:numId="7">
    <w:abstractNumId w:val="1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13"/>
  </w:num>
  <w:num w:numId="13">
    <w:abstractNumId w:val="16"/>
  </w:num>
  <w:num w:numId="14">
    <w:abstractNumId w:val="9"/>
  </w:num>
  <w:num w:numId="15">
    <w:abstractNumId w:val="0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7B84"/>
    <w:rsid w:val="00027A34"/>
    <w:rsid w:val="00036D83"/>
    <w:rsid w:val="0009076C"/>
    <w:rsid w:val="00094958"/>
    <w:rsid w:val="000A0858"/>
    <w:rsid w:val="000A6B8D"/>
    <w:rsid w:val="000B1BBF"/>
    <w:rsid w:val="000E77E6"/>
    <w:rsid w:val="001133A9"/>
    <w:rsid w:val="00142D07"/>
    <w:rsid w:val="00160ABD"/>
    <w:rsid w:val="00172C6F"/>
    <w:rsid w:val="00177712"/>
    <w:rsid w:val="00192361"/>
    <w:rsid w:val="00192C5A"/>
    <w:rsid w:val="00226700"/>
    <w:rsid w:val="00226C85"/>
    <w:rsid w:val="00240380"/>
    <w:rsid w:val="00261A25"/>
    <w:rsid w:val="00271784"/>
    <w:rsid w:val="002E2E28"/>
    <w:rsid w:val="002E4FDE"/>
    <w:rsid w:val="002E6C23"/>
    <w:rsid w:val="003004B1"/>
    <w:rsid w:val="0031717E"/>
    <w:rsid w:val="00321357"/>
    <w:rsid w:val="00343CF8"/>
    <w:rsid w:val="003509BD"/>
    <w:rsid w:val="00382EF4"/>
    <w:rsid w:val="003C4024"/>
    <w:rsid w:val="003D19A8"/>
    <w:rsid w:val="003D65FE"/>
    <w:rsid w:val="0040548A"/>
    <w:rsid w:val="00407C36"/>
    <w:rsid w:val="00451BB4"/>
    <w:rsid w:val="00473881"/>
    <w:rsid w:val="004835AB"/>
    <w:rsid w:val="004A6715"/>
    <w:rsid w:val="004D6A7B"/>
    <w:rsid w:val="005164E0"/>
    <w:rsid w:val="005273DD"/>
    <w:rsid w:val="00542FCA"/>
    <w:rsid w:val="0055295D"/>
    <w:rsid w:val="00555291"/>
    <w:rsid w:val="0057584F"/>
    <w:rsid w:val="005C2679"/>
    <w:rsid w:val="005C5FB6"/>
    <w:rsid w:val="00626C7D"/>
    <w:rsid w:val="006413FD"/>
    <w:rsid w:val="006468D8"/>
    <w:rsid w:val="006A39C6"/>
    <w:rsid w:val="006E7B84"/>
    <w:rsid w:val="006F205F"/>
    <w:rsid w:val="007057BA"/>
    <w:rsid w:val="00742DD6"/>
    <w:rsid w:val="007463B2"/>
    <w:rsid w:val="00753FBA"/>
    <w:rsid w:val="007B40B9"/>
    <w:rsid w:val="007D0E3B"/>
    <w:rsid w:val="007D1951"/>
    <w:rsid w:val="007D29DB"/>
    <w:rsid w:val="0084229A"/>
    <w:rsid w:val="00843C55"/>
    <w:rsid w:val="00846564"/>
    <w:rsid w:val="008720AA"/>
    <w:rsid w:val="0088151A"/>
    <w:rsid w:val="00885957"/>
    <w:rsid w:val="008859AC"/>
    <w:rsid w:val="008B151A"/>
    <w:rsid w:val="008B21CD"/>
    <w:rsid w:val="008B44D6"/>
    <w:rsid w:val="008E04D7"/>
    <w:rsid w:val="008F5E39"/>
    <w:rsid w:val="00916FA9"/>
    <w:rsid w:val="00937A0D"/>
    <w:rsid w:val="009409B9"/>
    <w:rsid w:val="00941A5D"/>
    <w:rsid w:val="00957B89"/>
    <w:rsid w:val="00966A24"/>
    <w:rsid w:val="00984ED9"/>
    <w:rsid w:val="00985619"/>
    <w:rsid w:val="00995633"/>
    <w:rsid w:val="009C4B4D"/>
    <w:rsid w:val="009C6EF2"/>
    <w:rsid w:val="009F3C4B"/>
    <w:rsid w:val="00A0659E"/>
    <w:rsid w:val="00A11A96"/>
    <w:rsid w:val="00A15859"/>
    <w:rsid w:val="00A332E9"/>
    <w:rsid w:val="00A479C6"/>
    <w:rsid w:val="00A64DD0"/>
    <w:rsid w:val="00A65DC9"/>
    <w:rsid w:val="00A81D53"/>
    <w:rsid w:val="00AE1099"/>
    <w:rsid w:val="00B06901"/>
    <w:rsid w:val="00B10106"/>
    <w:rsid w:val="00B42287"/>
    <w:rsid w:val="00B424AB"/>
    <w:rsid w:val="00B64787"/>
    <w:rsid w:val="00B7433E"/>
    <w:rsid w:val="00BC7996"/>
    <w:rsid w:val="00BC7CC8"/>
    <w:rsid w:val="00BE0D2C"/>
    <w:rsid w:val="00BE4A2B"/>
    <w:rsid w:val="00C00904"/>
    <w:rsid w:val="00C10E33"/>
    <w:rsid w:val="00C52C75"/>
    <w:rsid w:val="00C60E47"/>
    <w:rsid w:val="00C91A37"/>
    <w:rsid w:val="00C91A8E"/>
    <w:rsid w:val="00CC7C12"/>
    <w:rsid w:val="00D102CD"/>
    <w:rsid w:val="00D11A78"/>
    <w:rsid w:val="00D15DF6"/>
    <w:rsid w:val="00D22B1C"/>
    <w:rsid w:val="00D3071B"/>
    <w:rsid w:val="00D351C4"/>
    <w:rsid w:val="00D448E4"/>
    <w:rsid w:val="00D62B85"/>
    <w:rsid w:val="00DF468D"/>
    <w:rsid w:val="00E803CB"/>
    <w:rsid w:val="00E91580"/>
    <w:rsid w:val="00E95FF5"/>
    <w:rsid w:val="00EA437D"/>
    <w:rsid w:val="00EC7FA5"/>
    <w:rsid w:val="00F14950"/>
    <w:rsid w:val="00F15080"/>
    <w:rsid w:val="00F33E23"/>
    <w:rsid w:val="00F5562E"/>
    <w:rsid w:val="00FC0244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f1">
    <w:name w:val="Основной текст_"/>
    <w:basedOn w:val="a0"/>
    <w:link w:val="4"/>
    <w:rsid w:val="007D0E3B"/>
    <w:rPr>
      <w:rFonts w:eastAsia="Times New Roman"/>
      <w:spacing w:val="2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f1"/>
    <w:rsid w:val="007D0E3B"/>
    <w:pPr>
      <w:widowControl w:val="0"/>
      <w:shd w:val="clear" w:color="auto" w:fill="FFFFFF"/>
      <w:spacing w:before="120" w:after="120" w:line="0" w:lineRule="atLeast"/>
      <w:ind w:hanging="360"/>
    </w:pPr>
    <w:rPr>
      <w:rFonts w:eastAsia="Times New Roman"/>
      <w:spacing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80952-FFC2-43D7-9F50-8FE8B4E3A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4216</Words>
  <Characters>24032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Схиладзе</dc:creator>
  <cp:lastModifiedBy>RUSSIA</cp:lastModifiedBy>
  <cp:revision>4</cp:revision>
  <dcterms:created xsi:type="dcterms:W3CDTF">2025-10-24T07:57:00Z</dcterms:created>
  <dcterms:modified xsi:type="dcterms:W3CDTF">2025-10-24T08:03:00Z</dcterms:modified>
</cp:coreProperties>
</file>