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0AD3" w:rsidRPr="00C910A8" w:rsidRDefault="00990AD3" w:rsidP="00990AD3">
      <w:pPr>
        <w:spacing w:after="0"/>
        <w:ind w:right="68"/>
        <w:jc w:val="center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>МИНИСТЕРСТВО ПРОСВЕЩЕНИЯ РОССИЙСКОЙ ФЕДЕРАЦИИ</w:t>
      </w:r>
    </w:p>
    <w:p w:rsidR="00990AD3" w:rsidRDefault="00990AD3" w:rsidP="00990AD3">
      <w:pPr>
        <w:spacing w:after="0" w:line="240" w:lineRule="auto"/>
        <w:ind w:left="119"/>
        <w:jc w:val="center"/>
        <w:rPr>
          <w:rFonts w:ascii="Times New Roman" w:hAnsi="Times New Roman"/>
          <w:color w:val="000000"/>
          <w:sz w:val="28"/>
        </w:rPr>
      </w:pPr>
      <w:r w:rsidRPr="00917DEC">
        <w:rPr>
          <w:rFonts w:ascii="Times New Roman" w:hAnsi="Times New Roman"/>
          <w:color w:val="000000"/>
          <w:sz w:val="28"/>
        </w:rPr>
        <w:t>‌</w:t>
      </w:r>
      <w:bookmarkStart w:id="0" w:name="ca7504fb-a4f4-48c8-ab7c-756ffe56e67b"/>
      <w:r w:rsidRPr="00917DEC">
        <w:rPr>
          <w:rFonts w:ascii="Times New Roman" w:hAnsi="Times New Roman"/>
          <w:color w:val="000000"/>
          <w:sz w:val="28"/>
        </w:rPr>
        <w:t xml:space="preserve">Министерство общего и профессионального образования </w:t>
      </w:r>
    </w:p>
    <w:p w:rsidR="00990AD3" w:rsidRPr="00917DEC" w:rsidRDefault="00990AD3" w:rsidP="00990AD3">
      <w:pPr>
        <w:spacing w:after="0" w:line="240" w:lineRule="auto"/>
        <w:ind w:left="119"/>
        <w:jc w:val="center"/>
      </w:pPr>
      <w:r w:rsidRPr="00917DEC">
        <w:rPr>
          <w:rFonts w:ascii="Times New Roman" w:hAnsi="Times New Roman"/>
          <w:color w:val="000000"/>
          <w:sz w:val="28"/>
        </w:rPr>
        <w:t>Ростовской области</w:t>
      </w:r>
      <w:bookmarkEnd w:id="0"/>
      <w:r w:rsidRPr="00917DEC">
        <w:rPr>
          <w:rFonts w:ascii="Times New Roman" w:hAnsi="Times New Roman"/>
          <w:color w:val="000000"/>
          <w:sz w:val="28"/>
        </w:rPr>
        <w:t xml:space="preserve">‌‌ </w:t>
      </w:r>
      <w:r>
        <w:rPr>
          <w:rFonts w:ascii="Times New Roman" w:hAnsi="Times New Roman"/>
          <w:color w:val="000000"/>
          <w:sz w:val="28"/>
        </w:rPr>
        <w:t xml:space="preserve"> </w:t>
      </w:r>
      <w:r w:rsidRPr="00917DEC">
        <w:rPr>
          <w:rFonts w:ascii="Times New Roman" w:hAnsi="Times New Roman"/>
          <w:color w:val="000000"/>
          <w:sz w:val="28"/>
        </w:rPr>
        <w:t>‌</w:t>
      </w:r>
      <w:bookmarkStart w:id="1" w:name="5858e69b-b955-4d5b-94a8-f3a644af01d4"/>
      <w:r w:rsidRPr="00917DEC">
        <w:rPr>
          <w:rFonts w:ascii="Times New Roman" w:hAnsi="Times New Roman"/>
          <w:color w:val="000000"/>
          <w:sz w:val="28"/>
        </w:rPr>
        <w:t>Азовского РОО</w:t>
      </w:r>
      <w:bookmarkEnd w:id="1"/>
      <w:r w:rsidRPr="00917DEC">
        <w:rPr>
          <w:rFonts w:ascii="Times New Roman" w:hAnsi="Times New Roman"/>
          <w:color w:val="000000"/>
          <w:sz w:val="28"/>
        </w:rPr>
        <w:t>‌​</w:t>
      </w:r>
    </w:p>
    <w:p w:rsidR="00990AD3" w:rsidRPr="00C910A8" w:rsidRDefault="00990AD3" w:rsidP="00990AD3">
      <w:pPr>
        <w:spacing w:after="0" w:line="240" w:lineRule="auto"/>
        <w:ind w:right="6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10A8">
        <w:rPr>
          <w:rFonts w:ascii="Times New Roman" w:hAnsi="Times New Roman" w:cs="Times New Roman"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990AD3" w:rsidRPr="00C910A8" w:rsidRDefault="00990AD3" w:rsidP="00990AD3">
      <w:pPr>
        <w:spacing w:after="0"/>
        <w:ind w:right="6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10A8">
        <w:rPr>
          <w:rFonts w:ascii="Times New Roman" w:hAnsi="Times New Roman" w:cs="Times New Roman"/>
          <w:bCs/>
          <w:sz w:val="28"/>
          <w:szCs w:val="28"/>
        </w:rPr>
        <w:t>Поселковая средняя общеобразовательная школа</w:t>
      </w:r>
    </w:p>
    <w:p w:rsidR="00990AD3" w:rsidRPr="00C910A8" w:rsidRDefault="00990AD3" w:rsidP="00990AD3">
      <w:pPr>
        <w:spacing w:after="0"/>
        <w:ind w:right="6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10A8">
        <w:rPr>
          <w:rFonts w:ascii="Times New Roman" w:hAnsi="Times New Roman" w:cs="Times New Roman"/>
          <w:bCs/>
          <w:sz w:val="28"/>
          <w:szCs w:val="28"/>
        </w:rPr>
        <w:t>Азовского района</w:t>
      </w:r>
    </w:p>
    <w:p w:rsidR="00990AD3" w:rsidRPr="00C910A8" w:rsidRDefault="00990AD3" w:rsidP="00990AD3">
      <w:pPr>
        <w:ind w:right="68"/>
        <w:jc w:val="center"/>
        <w:rPr>
          <w:rFonts w:ascii="Times New Roman" w:hAnsi="Times New Roman" w:cs="Times New Roman"/>
          <w:sz w:val="28"/>
          <w:szCs w:val="28"/>
        </w:rPr>
      </w:pPr>
    </w:p>
    <w:p w:rsidR="00990AD3" w:rsidRPr="00C910A8" w:rsidRDefault="00990AD3" w:rsidP="00990AD3">
      <w:pPr>
        <w:spacing w:after="29" w:line="256" w:lineRule="auto"/>
        <w:rPr>
          <w:rFonts w:ascii="Times New Roman" w:hAnsi="Times New Roman" w:cs="Times New Roman"/>
          <w:sz w:val="28"/>
          <w:szCs w:val="28"/>
        </w:rPr>
      </w:pPr>
    </w:p>
    <w:p w:rsidR="00990AD3" w:rsidRPr="00C910A8" w:rsidRDefault="00990AD3" w:rsidP="00990AD3">
      <w:pPr>
        <w:spacing w:after="29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ПРИНЯТО / СОГЛАСОВАНО </w:t>
      </w:r>
      <w:r w:rsidRPr="00C910A8">
        <w:rPr>
          <w:rFonts w:ascii="Times New Roman" w:hAnsi="Times New Roman" w:cs="Times New Roman"/>
          <w:sz w:val="28"/>
          <w:szCs w:val="28"/>
        </w:rPr>
        <w:tab/>
        <w:t xml:space="preserve">           УТВЕРЖДАЮ</w:t>
      </w:r>
    </w:p>
    <w:p w:rsidR="00990AD3" w:rsidRPr="00C910A8" w:rsidRDefault="00990AD3" w:rsidP="00990AD3">
      <w:pPr>
        <w:tabs>
          <w:tab w:val="center" w:pos="7521"/>
        </w:tabs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на заседании педагогического /                  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C910A8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10A8">
        <w:rPr>
          <w:rFonts w:ascii="Times New Roman" w:hAnsi="Times New Roman" w:cs="Times New Roman"/>
          <w:sz w:val="28"/>
          <w:szCs w:val="28"/>
        </w:rPr>
        <w:t>МБОУ Поселковая СОШ</w:t>
      </w:r>
    </w:p>
    <w:p w:rsidR="00990AD3" w:rsidRPr="00C910A8" w:rsidRDefault="00990AD3" w:rsidP="00990AD3">
      <w:pPr>
        <w:tabs>
          <w:tab w:val="center" w:pos="7680"/>
        </w:tabs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методического совета                                   </w:t>
      </w:r>
      <w:r>
        <w:rPr>
          <w:rFonts w:ascii="Times New Roman" w:hAnsi="Times New Roman" w:cs="Times New Roman"/>
          <w:sz w:val="28"/>
          <w:szCs w:val="28"/>
        </w:rPr>
        <w:t>___________________</w:t>
      </w:r>
      <w:r w:rsidRPr="00232AE4">
        <w:rPr>
          <w:rFonts w:ascii="Times New Roman" w:hAnsi="Times New Roman" w:cs="Times New Roman"/>
          <w:sz w:val="28"/>
          <w:szCs w:val="28"/>
        </w:rPr>
        <w:t xml:space="preserve"> </w:t>
      </w:r>
      <w:r w:rsidRPr="00C910A8">
        <w:rPr>
          <w:rFonts w:ascii="Times New Roman" w:hAnsi="Times New Roman" w:cs="Times New Roman"/>
          <w:sz w:val="28"/>
          <w:szCs w:val="28"/>
        </w:rPr>
        <w:t>Ритчер Л.С.</w:t>
      </w:r>
    </w:p>
    <w:p w:rsidR="00990AD3" w:rsidRPr="00C910A8" w:rsidRDefault="003E7CB6" w:rsidP="00990AD3">
      <w:pPr>
        <w:tabs>
          <w:tab w:val="center" w:pos="752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 29 » августа 2025</w:t>
      </w:r>
      <w:r w:rsidR="00990AD3" w:rsidRPr="00C910A8">
        <w:rPr>
          <w:rFonts w:ascii="Times New Roman" w:hAnsi="Times New Roman" w:cs="Times New Roman"/>
          <w:sz w:val="28"/>
          <w:szCs w:val="28"/>
        </w:rPr>
        <w:t>г</w:t>
      </w:r>
      <w:r w:rsidR="00990AD3">
        <w:rPr>
          <w:rFonts w:ascii="Times New Roman" w:hAnsi="Times New Roman" w:cs="Times New Roman"/>
          <w:sz w:val="28"/>
          <w:szCs w:val="28"/>
        </w:rPr>
        <w:t>.</w:t>
      </w:r>
      <w:r w:rsidR="00990AD3" w:rsidRPr="00C910A8">
        <w:rPr>
          <w:rFonts w:ascii="Times New Roman" w:hAnsi="Times New Roman" w:cs="Times New Roman"/>
          <w:sz w:val="28"/>
          <w:szCs w:val="28"/>
        </w:rPr>
        <w:t xml:space="preserve">          </w:t>
      </w:r>
      <w:r w:rsidR="00990AD3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Приказ от «29» августа 2025</w:t>
      </w:r>
      <w:r w:rsidR="00990AD3" w:rsidRPr="00C910A8">
        <w:rPr>
          <w:rFonts w:ascii="Times New Roman" w:hAnsi="Times New Roman" w:cs="Times New Roman"/>
          <w:sz w:val="28"/>
          <w:szCs w:val="28"/>
        </w:rPr>
        <w:t>г</w:t>
      </w:r>
    </w:p>
    <w:p w:rsidR="00990AD3" w:rsidRPr="00F25CAB" w:rsidRDefault="00F25CAB" w:rsidP="00990AD3">
      <w:pPr>
        <w:tabs>
          <w:tab w:val="center" w:pos="7680"/>
        </w:tabs>
        <w:ind w:left="-5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Pr="00F25CAB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990AD3" w:rsidRPr="00F25CAB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="00990AD3" w:rsidRPr="00C910A8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990AD3">
        <w:rPr>
          <w:rFonts w:ascii="Times New Roman" w:hAnsi="Times New Roman" w:cs="Times New Roman"/>
          <w:sz w:val="28"/>
          <w:szCs w:val="28"/>
        </w:rPr>
        <w:t xml:space="preserve">     </w:t>
      </w:r>
      <w:r w:rsidR="00AA35E8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№ </w:t>
      </w:r>
      <w:r w:rsidR="003E7CB6">
        <w:rPr>
          <w:rFonts w:ascii="Times New Roman" w:hAnsi="Times New Roman" w:cs="Times New Roman"/>
          <w:sz w:val="28"/>
          <w:szCs w:val="28"/>
          <w:u w:val="single"/>
        </w:rPr>
        <w:t>98</w:t>
      </w:r>
    </w:p>
    <w:p w:rsidR="00990AD3" w:rsidRPr="00C910A8" w:rsidRDefault="00990AD3" w:rsidP="00990AD3">
      <w:pPr>
        <w:tabs>
          <w:tab w:val="center" w:pos="6214"/>
        </w:tabs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990AD3" w:rsidRPr="00C910A8" w:rsidRDefault="00990AD3" w:rsidP="00990AD3">
      <w:pPr>
        <w:spacing w:after="0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</w:t>
      </w:r>
    </w:p>
    <w:p w:rsidR="00990AD3" w:rsidRPr="00C910A8" w:rsidRDefault="00990AD3" w:rsidP="00990A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0AD3" w:rsidRPr="00C910A8" w:rsidRDefault="00990AD3" w:rsidP="00990A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0AD3" w:rsidRPr="00C910A8" w:rsidRDefault="00990AD3" w:rsidP="00990A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0AD3" w:rsidRPr="00C910A8" w:rsidRDefault="00990AD3" w:rsidP="00990A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>ДОПОЛНИТЕЛЬНАЯ ОБЩЕРАЗВИВАЮЩАЯ ПРОГРАММА</w:t>
      </w:r>
    </w:p>
    <w:p w:rsidR="00A65DC9" w:rsidRDefault="00A65DC9" w:rsidP="00094958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F636C2" w:rsidRDefault="00F636C2" w:rsidP="00F636C2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>______</w:t>
      </w:r>
      <w:r>
        <w:rPr>
          <w:rFonts w:ascii="Times New Roman" w:hAnsi="Times New Roman" w:cs="Times New Roman"/>
          <w:i/>
          <w:sz w:val="28"/>
          <w:szCs w:val="28"/>
        </w:rPr>
        <w:t>_____________</w:t>
      </w:r>
      <w:r w:rsidRPr="00F636C2">
        <w:rPr>
          <w:rFonts w:ascii="Times New Roman" w:hAnsi="Times New Roman" w:cs="Times New Roman"/>
          <w:sz w:val="28"/>
          <w:szCs w:val="28"/>
          <w:u w:val="single"/>
        </w:rPr>
        <w:t>художественн</w:t>
      </w:r>
      <w:r>
        <w:rPr>
          <w:rFonts w:ascii="Times New Roman" w:hAnsi="Times New Roman" w:cs="Times New Roman"/>
          <w:sz w:val="28"/>
          <w:szCs w:val="28"/>
          <w:u w:val="single"/>
        </w:rPr>
        <w:t>ая</w:t>
      </w:r>
      <w:r w:rsidRPr="001133A9">
        <w:rPr>
          <w:rFonts w:ascii="Times New Roman" w:hAnsi="Times New Roman" w:cs="Times New Roman"/>
          <w:i/>
          <w:sz w:val="28"/>
          <w:szCs w:val="28"/>
        </w:rPr>
        <w:t>_______________________</w:t>
      </w:r>
    </w:p>
    <w:p w:rsidR="00F636C2" w:rsidRPr="001133A9" w:rsidRDefault="00F636C2" w:rsidP="00F636C2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 (указать направленность программы)</w:t>
      </w:r>
    </w:p>
    <w:p w:rsidR="00F636C2" w:rsidRDefault="00F636C2" w:rsidP="00F636C2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 ________________</w:t>
      </w:r>
      <w:r>
        <w:rPr>
          <w:rFonts w:ascii="Times New Roman" w:hAnsi="Times New Roman" w:cs="Times New Roman"/>
          <w:i/>
          <w:sz w:val="28"/>
          <w:szCs w:val="28"/>
        </w:rPr>
        <w:t>__</w:t>
      </w:r>
      <w:r w:rsidRPr="00F636C2">
        <w:rPr>
          <w:rFonts w:ascii="Times New Roman" w:hAnsi="Times New Roman" w:cs="Times New Roman"/>
          <w:sz w:val="28"/>
          <w:szCs w:val="28"/>
          <w:u w:val="single"/>
        </w:rPr>
        <w:t>Театр в школе «Маленькая сцена»</w:t>
      </w:r>
      <w:r w:rsidRPr="005E14D1">
        <w:rPr>
          <w:rFonts w:ascii="Times New Roman" w:hAnsi="Times New Roman" w:cs="Times New Roman"/>
          <w:sz w:val="28"/>
          <w:szCs w:val="28"/>
        </w:rPr>
        <w:t>____________</w:t>
      </w:r>
    </w:p>
    <w:p w:rsidR="00F636C2" w:rsidRPr="001133A9" w:rsidRDefault="00F636C2" w:rsidP="00F636C2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(указать название программы) </w:t>
      </w:r>
    </w:p>
    <w:p w:rsidR="00094958" w:rsidRDefault="00094958" w:rsidP="00F636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36C2" w:rsidRDefault="00F636C2" w:rsidP="00F636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4958" w:rsidRPr="00F636C2" w:rsidRDefault="00171507" w:rsidP="00171507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</w:t>
      </w:r>
    </w:p>
    <w:p w:rsidR="00F636C2" w:rsidRPr="009B7D71" w:rsidRDefault="00F636C2" w:rsidP="00F636C2">
      <w:pPr>
        <w:spacing w:after="0" w:line="240" w:lineRule="auto"/>
        <w:ind w:left="3686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Подвид программы</w:t>
      </w:r>
      <w:r w:rsidRPr="0081786F">
        <w:rPr>
          <w:rFonts w:ascii="Times New Roman" w:hAnsi="Times New Roman" w:cs="Times New Roman"/>
          <w:b/>
          <w:i/>
          <w:sz w:val="28"/>
          <w:szCs w:val="28"/>
        </w:rPr>
        <w:t xml:space="preserve">:  </w:t>
      </w:r>
      <w:r w:rsidRPr="0081786F">
        <w:rPr>
          <w:rFonts w:ascii="Times New Roman" w:hAnsi="Times New Roman" w:cs="Times New Roman"/>
          <w:sz w:val="28"/>
          <w:szCs w:val="28"/>
        </w:rPr>
        <w:t>разноуровневая</w:t>
      </w:r>
      <w:r w:rsidRPr="0081786F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636C2" w:rsidRPr="001133A9" w:rsidRDefault="00F636C2" w:rsidP="00F636C2">
      <w:pPr>
        <w:tabs>
          <w:tab w:val="left" w:pos="3969"/>
        </w:tabs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Уровень программы</w:t>
      </w:r>
      <w:r w:rsidRPr="001133A9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1133A9">
        <w:rPr>
          <w:rFonts w:ascii="Times New Roman" w:hAnsi="Times New Roman" w:cs="Times New Roman"/>
          <w:sz w:val="28"/>
          <w:szCs w:val="28"/>
        </w:rPr>
        <w:t xml:space="preserve"> </w:t>
      </w:r>
      <w:r w:rsidRPr="0081786F">
        <w:rPr>
          <w:rFonts w:ascii="Times New Roman" w:hAnsi="Times New Roman" w:cs="Times New Roman"/>
          <w:iCs/>
          <w:sz w:val="28"/>
          <w:szCs w:val="28"/>
        </w:rPr>
        <w:t>стартовый</w:t>
      </w:r>
      <w:r w:rsidRPr="009B7D7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F636C2" w:rsidRPr="001133A9" w:rsidRDefault="00F636C2" w:rsidP="00F636C2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Целевая группа (возраст):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 </w:t>
      </w:r>
      <w:r w:rsidR="003E7CB6">
        <w:rPr>
          <w:rFonts w:ascii="Times New Roman" w:hAnsi="Times New Roman" w:cs="Times New Roman"/>
          <w:color w:val="000000" w:themeColor="text1"/>
          <w:sz w:val="28"/>
          <w:szCs w:val="28"/>
        </w:rPr>
        <w:t>10</w:t>
      </w:r>
      <w:r w:rsidR="00746C1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до  13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81786F">
        <w:rPr>
          <w:rFonts w:ascii="Times New Roman" w:hAnsi="Times New Roman" w:cs="Times New Roman"/>
          <w:color w:val="000000" w:themeColor="text1"/>
          <w:sz w:val="28"/>
          <w:szCs w:val="28"/>
        </w:rPr>
        <w:t>лет</w:t>
      </w:r>
    </w:p>
    <w:p w:rsidR="00F636C2" w:rsidRPr="001133A9" w:rsidRDefault="00F636C2" w:rsidP="00F636C2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 xml:space="preserve">Срок реализации: </w:t>
      </w:r>
      <w:r w:rsidR="001D5351">
        <w:rPr>
          <w:rFonts w:ascii="Times New Roman" w:hAnsi="Times New Roman" w:cs="Times New Roman"/>
          <w:sz w:val="28"/>
          <w:szCs w:val="28"/>
        </w:rPr>
        <w:t>1год, 108</w:t>
      </w:r>
      <w:r w:rsidRPr="00917DEC">
        <w:rPr>
          <w:rFonts w:ascii="Times New Roman" w:hAnsi="Times New Roman" w:cs="Times New Roman"/>
          <w:sz w:val="28"/>
          <w:szCs w:val="28"/>
        </w:rPr>
        <w:t xml:space="preserve"> часов</w:t>
      </w:r>
      <w:r w:rsidRPr="001133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36C2" w:rsidRPr="0081786F" w:rsidRDefault="00F636C2" w:rsidP="00F636C2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Форма обучения</w:t>
      </w:r>
      <w:r w:rsidRPr="0011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81786F">
        <w:rPr>
          <w:rFonts w:ascii="Times New Roman" w:hAnsi="Times New Roman" w:cs="Times New Roman"/>
          <w:sz w:val="28"/>
          <w:szCs w:val="28"/>
        </w:rPr>
        <w:t>очная</w:t>
      </w:r>
    </w:p>
    <w:p w:rsidR="00F636C2" w:rsidRPr="001133A9" w:rsidRDefault="00F636C2" w:rsidP="00F636C2">
      <w:pPr>
        <w:spacing w:after="0" w:line="240" w:lineRule="auto"/>
        <w:ind w:left="368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Разработчик:</w:t>
      </w:r>
      <w:r w:rsidR="003E7C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E7CB6">
        <w:rPr>
          <w:rFonts w:ascii="Times New Roman" w:hAnsi="Times New Roman" w:cs="Times New Roman"/>
          <w:sz w:val="28"/>
          <w:szCs w:val="28"/>
        </w:rPr>
        <w:t xml:space="preserve">учитель </w:t>
      </w:r>
      <w:r>
        <w:rPr>
          <w:rFonts w:ascii="Times New Roman" w:hAnsi="Times New Roman" w:cs="Times New Roman"/>
          <w:sz w:val="28"/>
          <w:szCs w:val="28"/>
        </w:rPr>
        <w:t>музыки Брошкина Татьяна Викторовна</w:t>
      </w:r>
    </w:p>
    <w:p w:rsidR="00A65DC9" w:rsidRPr="00D22B1C" w:rsidRDefault="00A65DC9" w:rsidP="00A65DC9">
      <w:pPr>
        <w:spacing w:after="0" w:line="256" w:lineRule="auto"/>
        <w:ind w:left="708"/>
        <w:jc w:val="center"/>
        <w:rPr>
          <w:rFonts w:ascii="Times New Roman" w:hAnsi="Times New Roman" w:cs="Times New Roman"/>
          <w:sz w:val="28"/>
          <w:szCs w:val="28"/>
        </w:rPr>
      </w:pPr>
    </w:p>
    <w:p w:rsidR="00A65DC9" w:rsidRPr="00D22B1C" w:rsidRDefault="00A65DC9" w:rsidP="00094958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555291" w:rsidRPr="00D22B1C" w:rsidRDefault="00555291" w:rsidP="00094958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094958" w:rsidRPr="00D22B1C" w:rsidRDefault="00A65DC9" w:rsidP="00094958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sz w:val="28"/>
          <w:szCs w:val="28"/>
        </w:rPr>
        <w:t>п. Новополтавский</w:t>
      </w:r>
    </w:p>
    <w:p w:rsidR="00094958" w:rsidRDefault="00094958" w:rsidP="00094958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sz w:val="28"/>
          <w:szCs w:val="28"/>
        </w:rPr>
        <w:t>202</w:t>
      </w:r>
      <w:r w:rsidR="001A015F">
        <w:rPr>
          <w:rFonts w:ascii="Times New Roman" w:hAnsi="Times New Roman" w:cs="Times New Roman"/>
          <w:sz w:val="28"/>
          <w:szCs w:val="28"/>
        </w:rPr>
        <w:t>5</w:t>
      </w:r>
    </w:p>
    <w:p w:rsidR="00872F78" w:rsidRDefault="00872F78" w:rsidP="00094958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</w:p>
    <w:sdt>
      <w:sdt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  <w:id w:val="-2008031017"/>
        <w:docPartObj>
          <w:docPartGallery w:val="Table of Contents"/>
          <w:docPartUnique/>
        </w:docPartObj>
      </w:sdtPr>
      <w:sdtContent>
        <w:p w:rsidR="00872F78" w:rsidRPr="007463B2" w:rsidRDefault="00872F78" w:rsidP="00872F78">
          <w:pPr>
            <w:pStyle w:val="a6"/>
            <w:spacing w:before="0" w:line="240" w:lineRule="auto"/>
            <w:jc w:val="center"/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</w:pPr>
          <w:r w:rsidRPr="007463B2"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  <w:t>СОДЕРЖАНИЕ</w:t>
          </w:r>
        </w:p>
        <w:p w:rsidR="00872F78" w:rsidRPr="007463B2" w:rsidRDefault="00872F78" w:rsidP="00872F78">
          <w:pPr>
            <w:spacing w:after="0" w:line="240" w:lineRule="auto"/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  <w:lang w:eastAsia="ru-RU"/>
            </w:rPr>
          </w:pPr>
        </w:p>
        <w:p w:rsidR="00872F78" w:rsidRPr="007463B2" w:rsidRDefault="003F4151" w:rsidP="00872F78">
          <w:pPr>
            <w:pStyle w:val="11"/>
            <w:spacing w:after="0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begin"/>
          </w:r>
          <w:r w:rsidR="00872F78"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instrText xml:space="preserve"> TOC \o "1-3" \h \z \u </w:instrText>
          </w: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separate"/>
          </w:r>
          <w:hyperlink w:anchor="_Toc163551985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I.</w:t>
            </w:r>
            <w:r w:rsidR="00872F78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КОМПЛЕКС ОСНОВНЫХ ХАРАКТЕРИСТИК ОБРАЗОВАНИЯ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_Toc163551985 \h </w:instrText>
            </w:r>
            <w:r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3</w:t>
            </w:r>
            <w:r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6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1.1.</w:t>
            </w:r>
            <w:r w:rsidR="00872F78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Пояснительная записка (основные характеристики программы)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_Toc163551986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3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7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1.2.</w:t>
            </w:r>
            <w:r w:rsidR="00872F78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Цель и задачи программы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_Toc163551987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3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8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1.3.</w:t>
            </w:r>
            <w:r w:rsidR="00872F78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Содержание программы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_Toc163551988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3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31"/>
            <w:tabs>
              <w:tab w:val="right" w:leader="dot" w:pos="9628"/>
            </w:tabs>
            <w:spacing w:after="0" w:line="240" w:lineRule="auto"/>
            <w:rPr>
              <w:rFonts w:ascii="Times New Roman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9" w:history="1">
            <w:r w:rsidR="00872F78" w:rsidRPr="007463B2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Учебный план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_Toc163551989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3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31"/>
            <w:tabs>
              <w:tab w:val="right" w:leader="dot" w:pos="9628"/>
            </w:tabs>
            <w:spacing w:after="0" w:line="240" w:lineRule="auto"/>
            <w:rPr>
              <w:rFonts w:ascii="Times New Roman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0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Содержание учебного плана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_Toc163551990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4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1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1.4.</w:t>
            </w:r>
            <w:r w:rsidR="00872F78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Планируемые результаты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_Toc163551991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4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11"/>
            <w:spacing w:after="0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2" w:history="1">
            <w:r w:rsidR="00872F78" w:rsidRPr="007463B2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II.</w:t>
            </w:r>
            <w:r w:rsidR="00872F78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872F78" w:rsidRPr="007463B2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КОМПЛЕКС ОРГАНИЗАЦИОННО-ПЕДАГОГИЧЕСКИХ УСЛОВИЙ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_Toc163551992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5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3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2.1.</w:t>
            </w:r>
            <w:r w:rsidR="00872F78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Календарный учебный график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_Toc163551993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5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4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2.2.</w:t>
            </w:r>
            <w:r w:rsidR="00872F78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Условия реализации программы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_Toc163551994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5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5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2.4.</w:t>
            </w:r>
            <w:r w:rsidR="00872F78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Формы аттестации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_Toc163551995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5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6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2.5.</w:t>
            </w:r>
            <w:r w:rsidR="00872F78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Диагностический инструментарий (оценочные материалы)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_Toc163551996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5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7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2.6.</w:t>
            </w:r>
            <w:r w:rsidR="00872F78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Рабочие программы учебных курсов, дисциплин, модулей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_Toc163551997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5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8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2.7.</w:t>
            </w:r>
            <w:r w:rsidR="00872F78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Рабочая программа воспитания. Календарный план воспитательной работы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_Toc163551998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5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11"/>
            <w:spacing w:after="0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9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СПИСОК ЛИТЕРАТУРЫ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_Toc163551999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7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11"/>
            <w:spacing w:after="0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2000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ПРИЛОЖЕНИЯ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_Toc163552000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8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Pr="007463B2" w:rsidRDefault="001A015F" w:rsidP="00872F78">
          <w:pPr>
            <w:pStyle w:val="21"/>
            <w:tabs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2001" w:history="1">
            <w:r w:rsidR="00872F78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Приложение 1</w:t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872F78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_Toc163552001 \h </w:instrTex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872F7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8</w:t>
            </w:r>
            <w:r w:rsidR="003F4151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872F78" w:rsidRDefault="003F4151" w:rsidP="00872F78">
          <w:pPr>
            <w:spacing w:after="0" w:line="240" w:lineRule="auto"/>
            <w:rPr>
              <w:b/>
              <w:bCs/>
            </w:rPr>
          </w:pP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end"/>
          </w:r>
        </w:p>
      </w:sdtContent>
    </w:sdt>
    <w:p w:rsidR="00872F78" w:rsidRPr="00D22B1C" w:rsidRDefault="00872F78" w:rsidP="00094958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</w:p>
    <w:p w:rsidR="007463B2" w:rsidRPr="00D22B1C" w:rsidRDefault="007463B2" w:rsidP="00872F78">
      <w:pPr>
        <w:pStyle w:val="a6"/>
        <w:spacing w:before="0" w:line="240" w:lineRule="auto"/>
        <w:jc w:val="center"/>
        <w:rPr>
          <w:rFonts w:ascii="Times New Roman" w:hAnsi="Times New Roman" w:cs="Times New Roman"/>
        </w:rPr>
      </w:pPr>
    </w:p>
    <w:p w:rsidR="00407C36" w:rsidRPr="00D22B1C" w:rsidRDefault="00407C36" w:rsidP="00846564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D22B1C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6E7B84" w:rsidRPr="00D22B1C" w:rsidRDefault="00B06901" w:rsidP="00AD4660">
      <w:pPr>
        <w:pStyle w:val="a7"/>
        <w:numPr>
          <w:ilvl w:val="0"/>
          <w:numId w:val="3"/>
        </w:numPr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Toc169102954"/>
      <w:bookmarkStart w:id="3" w:name="_Toc169103150"/>
      <w:bookmarkStart w:id="4" w:name="_Toc169103269"/>
      <w:r w:rsidRPr="00D22B1C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КОМПЛЕКС ОСНОВНЫХ ХАРАКТЕРИСТИК ОБРАЗОВАНИЯ</w:t>
      </w:r>
      <w:bookmarkEnd w:id="2"/>
      <w:bookmarkEnd w:id="3"/>
      <w:bookmarkEnd w:id="4"/>
    </w:p>
    <w:p w:rsidR="00171507" w:rsidRPr="00BA2A9C" w:rsidRDefault="00171507" w:rsidP="00AD4660">
      <w:pPr>
        <w:pStyle w:val="23"/>
        <w:shd w:val="clear" w:color="auto" w:fill="auto"/>
        <w:spacing w:line="240" w:lineRule="auto"/>
        <w:ind w:firstLine="360"/>
      </w:pPr>
      <w:r w:rsidRPr="00BA2A9C">
        <w:t>Дополнительная общеобразовательная общеразвивающая программа стартового уровня</w:t>
      </w:r>
      <w:r w:rsidR="009B3814" w:rsidRPr="00BA2A9C">
        <w:t xml:space="preserve"> - </w:t>
      </w:r>
      <w:r w:rsidRPr="00BA2A9C">
        <w:t xml:space="preserve"> </w:t>
      </w:r>
      <w:r w:rsidRPr="00BA2A9C">
        <w:rPr>
          <w:color w:val="000000"/>
        </w:rPr>
        <w:t>театр в школе «Маленькая сцена»</w:t>
      </w:r>
      <w:r w:rsidRPr="00BA2A9C">
        <w:rPr>
          <w:rStyle w:val="24"/>
        </w:rPr>
        <w:t xml:space="preserve">, </w:t>
      </w:r>
      <w:r w:rsidRPr="00BA2A9C">
        <w:rPr>
          <w:color w:val="000000"/>
          <w:shd w:val="clear" w:color="auto" w:fill="FFFFFF"/>
        </w:rPr>
        <w:t>ориентирована на развитие художественного вкуса, художественных способностей и склонностей к занятиям театрального искусства, творческого подхода, эмоционального восприятия, подготовки личности к постижению великого мира искусства. Программа</w:t>
      </w:r>
      <w:r w:rsidRPr="00BA2A9C">
        <w:t xml:space="preserve"> рассчитана на </w:t>
      </w:r>
      <w:r w:rsidRPr="00BA2A9C">
        <w:rPr>
          <w:bCs/>
        </w:rPr>
        <w:t>стартовый</w:t>
      </w:r>
      <w:r w:rsidRPr="00BA2A9C">
        <w:rPr>
          <w:b/>
          <w:bCs/>
        </w:rPr>
        <w:t xml:space="preserve"> </w:t>
      </w:r>
      <w:r w:rsidRPr="00BA2A9C">
        <w:t>уровень освоения.</w:t>
      </w:r>
    </w:p>
    <w:p w:rsidR="00171507" w:rsidRPr="00BA2A9C" w:rsidRDefault="00171507" w:rsidP="00AD4660">
      <w:pPr>
        <w:pStyle w:val="23"/>
        <w:shd w:val="clear" w:color="auto" w:fill="auto"/>
        <w:spacing w:line="240" w:lineRule="auto"/>
        <w:ind w:firstLine="600"/>
      </w:pPr>
      <w:r w:rsidRPr="00BA2A9C">
        <w:t>Театр – искусство синтетическое и коллективное, объединяющее специалистов самых разных творческих профессий и направлений. В современном театре соединено воедино все: литература, музыка, вокал, хореография, изобразительное искусство, анимация, цифровые технологии… И вместе с тем театр – искусство индивидуальностей, объединённый одной общей целью, которой является постановка спектакля. Формы организации деятельности обучающихся могут быть разными: кружок, студия, объединение, театр, творческий коллектив.</w:t>
      </w:r>
    </w:p>
    <w:p w:rsidR="00171507" w:rsidRPr="00BA2A9C" w:rsidRDefault="00171507" w:rsidP="00AD466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 составлена в соответствии с нормативными документами Министерства образования РФ и с требованиями следующих нормативных документов:</w:t>
      </w:r>
    </w:p>
    <w:p w:rsidR="00171507" w:rsidRPr="00BA2A9C" w:rsidRDefault="00171507" w:rsidP="00AD4660">
      <w:pPr>
        <w:pStyle w:val="af4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171507" w:rsidRPr="00BA2A9C" w:rsidRDefault="00171507" w:rsidP="00AD4660">
      <w:pPr>
        <w:pStyle w:val="af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A2A9C">
        <w:rPr>
          <w:b/>
          <w:sz w:val="28"/>
          <w:szCs w:val="28"/>
        </w:rPr>
        <w:t>Нормативно-правовая база</w:t>
      </w:r>
      <w:r w:rsidR="00B0360B">
        <w:rPr>
          <w:b/>
          <w:sz w:val="28"/>
          <w:szCs w:val="28"/>
        </w:rPr>
        <w:t xml:space="preserve"> :</w:t>
      </w:r>
      <w:r w:rsidR="00746C1D">
        <w:rPr>
          <w:b/>
          <w:sz w:val="28"/>
          <w:szCs w:val="28"/>
        </w:rPr>
        <w:t xml:space="preserve"> </w:t>
      </w:r>
      <w:r w:rsidRPr="00BA2A9C">
        <w:rPr>
          <w:color w:val="000000"/>
          <w:sz w:val="28"/>
          <w:szCs w:val="28"/>
        </w:rPr>
        <w:t xml:space="preserve">Данная рабочая программа Театр в школе «Маленькая  сцена»  -  </w:t>
      </w:r>
      <w:r w:rsidRPr="00BA2A9C">
        <w:rPr>
          <w:sz w:val="28"/>
          <w:szCs w:val="28"/>
        </w:rPr>
        <w:t>составлена  на основании следующих нормативных документов и методических рекомендаций:</w:t>
      </w:r>
      <w:r w:rsidRPr="00BA2A9C">
        <w:rPr>
          <w:color w:val="000000"/>
          <w:sz w:val="28"/>
          <w:szCs w:val="28"/>
        </w:rPr>
        <w:t xml:space="preserve"> </w:t>
      </w:r>
    </w:p>
    <w:p w:rsidR="00171507" w:rsidRPr="00BA2A9C" w:rsidRDefault="00171507" w:rsidP="00AD46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 xml:space="preserve">- Федеральный закон Российской Федерации от 29 декабря </w:t>
      </w:r>
      <w:smartTag w:uri="urn:schemas-microsoft-com:office:smarttags" w:element="metricconverter">
        <w:smartTagPr>
          <w:attr w:name="ProductID" w:val="2012 г"/>
        </w:smartTagPr>
        <w:r w:rsidRPr="00BA2A9C">
          <w:rPr>
            <w:rFonts w:ascii="Times New Roman" w:hAnsi="Times New Roman" w:cs="Times New Roman"/>
            <w:sz w:val="28"/>
            <w:szCs w:val="28"/>
          </w:rPr>
          <w:t>2012 г</w:t>
        </w:r>
      </w:smartTag>
      <w:r w:rsidRPr="00BA2A9C">
        <w:rPr>
          <w:rFonts w:ascii="Times New Roman" w:hAnsi="Times New Roman" w:cs="Times New Roman"/>
          <w:sz w:val="28"/>
          <w:szCs w:val="28"/>
        </w:rPr>
        <w:t xml:space="preserve">. N 273-ФЗ </w:t>
      </w:r>
      <w:r w:rsidRPr="00BA2A9C">
        <w:rPr>
          <w:rFonts w:ascii="Times New Roman" w:hAnsi="Times New Roman" w:cs="Times New Roman"/>
          <w:sz w:val="28"/>
          <w:szCs w:val="28"/>
        </w:rPr>
        <w:br/>
        <w:t>"Об образовании в Российской Федерации".</w:t>
      </w:r>
    </w:p>
    <w:p w:rsidR="00171507" w:rsidRPr="00BA2A9C" w:rsidRDefault="00171507" w:rsidP="00AD4660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 w:rsidRPr="00BA2A9C">
        <w:rPr>
          <w:sz w:val="28"/>
          <w:szCs w:val="28"/>
        </w:rPr>
        <w:t xml:space="preserve"> - Федеральный закон "Об основах системы профилактики безнадзорности </w:t>
      </w:r>
      <w:r w:rsidRPr="00BA2A9C">
        <w:rPr>
          <w:sz w:val="28"/>
          <w:szCs w:val="28"/>
        </w:rPr>
        <w:br/>
        <w:t xml:space="preserve">и правонарушений несовершеннолетних" от 24.06.1999 г. № 120-ФЗ. (Принят Государственной Думой 21.05.1999г., в редакции Федерального закона </w:t>
      </w:r>
      <w:r w:rsidRPr="00BA2A9C">
        <w:rPr>
          <w:sz w:val="28"/>
          <w:szCs w:val="28"/>
        </w:rPr>
        <w:br/>
        <w:t>от 13.01. 2001г. № 1-ФЗ).</w:t>
      </w:r>
    </w:p>
    <w:p w:rsidR="00171507" w:rsidRPr="00BA2A9C" w:rsidRDefault="00171507" w:rsidP="00AD4660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</w:p>
    <w:p w:rsidR="00171507" w:rsidRPr="00BA2A9C" w:rsidRDefault="00171507" w:rsidP="00AD4660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 w:rsidRPr="00BA2A9C">
        <w:rPr>
          <w:sz w:val="28"/>
          <w:szCs w:val="28"/>
        </w:rPr>
        <w:t xml:space="preserve"> - Концепция развития дополнительного образования детей, утверждена распоряжением правительства РФ от 4 сентября 2014 г № 1726-р  </w:t>
      </w:r>
    </w:p>
    <w:p w:rsidR="00171507" w:rsidRPr="00BA2A9C" w:rsidRDefault="00171507" w:rsidP="00AD4660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 w:rsidRPr="00BA2A9C">
        <w:rPr>
          <w:sz w:val="28"/>
          <w:szCs w:val="28"/>
        </w:rPr>
        <w:t xml:space="preserve"> -. Приказ Министерства образования и науки Российской Федерации от 29 августа 2013 года № 1008 «Об утверждении Порядка организации и осуществления образовательной деятельности по дополнительным общеобразовательным программам»;  </w:t>
      </w:r>
    </w:p>
    <w:p w:rsidR="00171507" w:rsidRPr="00BA2A9C" w:rsidRDefault="00171507" w:rsidP="00AD4660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 w:rsidRPr="00BA2A9C">
        <w:rPr>
          <w:sz w:val="28"/>
          <w:szCs w:val="28"/>
        </w:rPr>
        <w:t xml:space="preserve"> - Федеральный закон от 22.08.2004 г. №122-ФЗ "О государственной поддержке молодежных и детских общественных объединений".</w:t>
      </w:r>
    </w:p>
    <w:p w:rsidR="00171507" w:rsidRPr="00BA2A9C" w:rsidRDefault="00171507" w:rsidP="00AD4660">
      <w:pPr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 xml:space="preserve"> - Федеральный государственный образовательный  стандарт дошкольного образования от 17 октября 2013 г. № 1155</w:t>
      </w:r>
    </w:p>
    <w:p w:rsidR="00171507" w:rsidRPr="00BA2A9C" w:rsidRDefault="00171507" w:rsidP="00AD4660">
      <w:pPr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 xml:space="preserve"> - Федеральный государственный образовательный стандарт начального общего образования приказ № 374 от 6.10.2009 года.</w:t>
      </w:r>
    </w:p>
    <w:p w:rsidR="00171507" w:rsidRPr="00BA2A9C" w:rsidRDefault="00171507" w:rsidP="00AD4660">
      <w:pPr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 xml:space="preserve"> - Федеральный государственный образовательный стандарт основного общего образования приказ № 1897 от 17.12.2010 года.</w:t>
      </w:r>
    </w:p>
    <w:p w:rsidR="00171507" w:rsidRPr="00BA2A9C" w:rsidRDefault="00171507" w:rsidP="00AD4660">
      <w:pPr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lastRenderedPageBreak/>
        <w:t xml:space="preserve"> - Федеральный государственный образовательный стандарт среднего (полного) общего образования приказ № 413 от 17.05.2012 года.</w:t>
      </w:r>
    </w:p>
    <w:p w:rsidR="00171507" w:rsidRPr="00BA2A9C" w:rsidRDefault="00171507" w:rsidP="00AD4660">
      <w:pPr>
        <w:pStyle w:val="ConsPlusTitle"/>
        <w:tabs>
          <w:tab w:val="left" w:pos="540"/>
        </w:tabs>
        <w:jc w:val="both"/>
        <w:rPr>
          <w:b w:val="0"/>
          <w:sz w:val="28"/>
          <w:szCs w:val="28"/>
        </w:rPr>
      </w:pPr>
      <w:r w:rsidRPr="00BA2A9C">
        <w:rPr>
          <w:b w:val="0"/>
          <w:sz w:val="28"/>
          <w:szCs w:val="28"/>
        </w:rPr>
        <w:t xml:space="preserve"> - Положение о лицензировании образовательной деятельности (в ред. Постановления Правительства РФ от 19.07.2012 </w:t>
      </w:r>
      <w:hyperlink r:id="rId8" w:history="1">
        <w:r w:rsidRPr="00BA2A9C">
          <w:rPr>
            <w:rStyle w:val="a9"/>
            <w:b w:val="0"/>
            <w:sz w:val="28"/>
            <w:szCs w:val="28"/>
          </w:rPr>
          <w:t>N 731</w:t>
        </w:r>
      </w:hyperlink>
      <w:r w:rsidRPr="00BA2A9C">
        <w:rPr>
          <w:b w:val="0"/>
          <w:sz w:val="28"/>
          <w:szCs w:val="28"/>
        </w:rPr>
        <w:t xml:space="preserve">, от 24.09.2012  </w:t>
      </w:r>
      <w:hyperlink r:id="rId9" w:history="1">
        <w:r w:rsidRPr="00BA2A9C">
          <w:rPr>
            <w:rStyle w:val="a9"/>
            <w:b w:val="0"/>
            <w:sz w:val="28"/>
            <w:szCs w:val="28"/>
          </w:rPr>
          <w:t>N 957</w:t>
        </w:r>
      </w:hyperlink>
      <w:r w:rsidRPr="00BA2A9C">
        <w:rPr>
          <w:b w:val="0"/>
          <w:sz w:val="28"/>
          <w:szCs w:val="28"/>
        </w:rPr>
        <w:t>).</w:t>
      </w:r>
    </w:p>
    <w:p w:rsidR="00171507" w:rsidRPr="00BA2A9C" w:rsidRDefault="00171507" w:rsidP="00AD4660">
      <w:pPr>
        <w:autoSpaceDE w:val="0"/>
        <w:autoSpaceDN w:val="0"/>
        <w:adjustRightInd w:val="0"/>
        <w:ind w:right="72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 xml:space="preserve"> - Методические рекомендации Управления воспитания и допол</w:t>
      </w:r>
      <w:r w:rsidRPr="00BA2A9C">
        <w:rPr>
          <w:rFonts w:ascii="Times New Roman" w:hAnsi="Times New Roman" w:cs="Times New Roman"/>
          <w:sz w:val="28"/>
          <w:szCs w:val="28"/>
        </w:rPr>
        <w:softHyphen/>
        <w:t>нительного образования детей и молодёжи Минобразования России по развитию дополнительного образования детей в общеобразо</w:t>
      </w:r>
      <w:r w:rsidRPr="00BA2A9C">
        <w:rPr>
          <w:rFonts w:ascii="Times New Roman" w:hAnsi="Times New Roman" w:cs="Times New Roman"/>
          <w:sz w:val="28"/>
          <w:szCs w:val="28"/>
        </w:rPr>
        <w:softHyphen/>
        <w:t>вательных учреждениях. (Приложение к письму Минобразования России от 11.06.2002 г. № 30-15-433/16).</w:t>
      </w:r>
    </w:p>
    <w:p w:rsidR="00171507" w:rsidRPr="00BA2A9C" w:rsidRDefault="00171507" w:rsidP="00AD4660">
      <w:pPr>
        <w:autoSpaceDE w:val="0"/>
        <w:autoSpaceDN w:val="0"/>
        <w:adjustRightInd w:val="0"/>
        <w:ind w:right="72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 xml:space="preserve"> - Примерные требования к программам дополнительного образо</w:t>
      </w:r>
      <w:r w:rsidRPr="00BA2A9C">
        <w:rPr>
          <w:rFonts w:ascii="Times New Roman" w:hAnsi="Times New Roman" w:cs="Times New Roman"/>
          <w:sz w:val="28"/>
          <w:szCs w:val="28"/>
        </w:rPr>
        <w:softHyphen/>
        <w:t>вания детей. Письмо Департамента молодежной политики, воспита</w:t>
      </w:r>
      <w:r w:rsidRPr="00BA2A9C">
        <w:rPr>
          <w:rFonts w:ascii="Times New Roman" w:hAnsi="Times New Roman" w:cs="Times New Roman"/>
          <w:sz w:val="28"/>
          <w:szCs w:val="28"/>
        </w:rPr>
        <w:softHyphen/>
        <w:t>ния и социальной защиты детей Минобрнауки России от 11.12.2006 № 06-1844.</w:t>
      </w:r>
    </w:p>
    <w:p w:rsidR="00171507" w:rsidRPr="00BA2A9C" w:rsidRDefault="00171507" w:rsidP="00AD4660">
      <w:pPr>
        <w:pStyle w:val="af4"/>
        <w:spacing w:before="0" w:beforeAutospacing="0" w:after="0" w:afterAutospacing="0"/>
        <w:ind w:left="450"/>
        <w:jc w:val="both"/>
        <w:rPr>
          <w:color w:val="000000"/>
          <w:sz w:val="28"/>
          <w:szCs w:val="28"/>
        </w:rPr>
      </w:pPr>
    </w:p>
    <w:p w:rsidR="00171507" w:rsidRPr="00BA2A9C" w:rsidRDefault="00171507" w:rsidP="00AD4660">
      <w:pPr>
        <w:pStyle w:val="af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A2A9C">
        <w:rPr>
          <w:color w:val="000000"/>
          <w:sz w:val="28"/>
          <w:szCs w:val="28"/>
        </w:rPr>
        <w:t xml:space="preserve"> - Постановление Главного государственного санитарного врача РФ от 03.04.2003 № 27 « О введении в действие Санитарно-эпидемиологических правил и нормативов СанПиН 2.4.4.1251-03» (вместе с "СанПиН 2.4.4.1251-03. 2.4.4. Гигиена детей и подростков. Детские внешкольные учреждения (учреждения дополнительного образования)</w:t>
      </w:r>
    </w:p>
    <w:p w:rsidR="00171507" w:rsidRPr="00BA2A9C" w:rsidRDefault="00171507" w:rsidP="00AD4660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1507" w:rsidRPr="00BA2A9C" w:rsidRDefault="00171507" w:rsidP="00AD4660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 xml:space="preserve">-основной образовательной программы основного общего образования МБОУ Поселковой СОШ (приказ от 31.08.2022 г №97) и Устава МБОУ Поселковой СОШ утвержденного районным </w:t>
      </w:r>
      <w:r w:rsidR="00746C1D">
        <w:rPr>
          <w:rFonts w:ascii="Times New Roman" w:hAnsi="Times New Roman" w:cs="Times New Roman"/>
          <w:sz w:val="28"/>
          <w:szCs w:val="28"/>
        </w:rPr>
        <w:t>отделом образования приказ от 29 08. 2025 г. № 98</w:t>
      </w:r>
      <w:r w:rsidRPr="00BA2A9C">
        <w:rPr>
          <w:rFonts w:ascii="Times New Roman" w:hAnsi="Times New Roman" w:cs="Times New Roman"/>
          <w:sz w:val="28"/>
          <w:szCs w:val="28"/>
        </w:rPr>
        <w:t>.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b/>
          <w:sz w:val="28"/>
          <w:szCs w:val="28"/>
        </w:rPr>
        <w:t>Направленность программы</w:t>
      </w:r>
      <w:r w:rsidRPr="00BA2A9C">
        <w:rPr>
          <w:rFonts w:ascii="Times New Roman" w:hAnsi="Times New Roman" w:cs="Times New Roman"/>
          <w:bCs/>
          <w:sz w:val="28"/>
          <w:szCs w:val="28"/>
        </w:rPr>
        <w:t xml:space="preserve"> -</w:t>
      </w:r>
      <w:r w:rsidRPr="00BA2A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Дополнительная общеобразовательная общеразвивающая программа имеет художественную направленность. </w:t>
      </w:r>
      <w:r w:rsidRPr="00BA2A9C">
        <w:rPr>
          <w:rFonts w:ascii="Times New Roman" w:hAnsi="Times New Roman" w:cs="Times New Roman"/>
          <w:sz w:val="28"/>
          <w:szCs w:val="28"/>
        </w:rPr>
        <w:t>Ориентирована на развитие творческих способностей, художественных способностей и склонностей школьников, носит ярко выраженный,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 xml:space="preserve"> креативный характер, предусматривая возможность творческого самовыражения школьников, творческой импровизации. 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Предмет изучения - основы театрального искусства, азы актерского исполнительского мастерства.</w:t>
      </w:r>
    </w:p>
    <w:p w:rsidR="00B02547" w:rsidRDefault="00171507" w:rsidP="00AD4660">
      <w:pPr>
        <w:shd w:val="clear" w:color="auto" w:fill="FFFFFF"/>
        <w:spacing w:after="0"/>
        <w:ind w:firstLine="60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A2A9C">
        <w:rPr>
          <w:rFonts w:ascii="Times New Roman" w:hAnsi="Times New Roman" w:cs="Times New Roman"/>
          <w:b/>
          <w:sz w:val="28"/>
          <w:szCs w:val="28"/>
        </w:rPr>
        <w:t xml:space="preserve">Актуальность программы 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обусловлена потребностью общества в развитии</w:t>
      </w:r>
      <w:r w:rsidRPr="00BA2A9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A2A9C">
        <w:rPr>
          <w:rFonts w:ascii="Times New Roman" w:hAnsi="Times New Roman" w:cs="Times New Roman"/>
          <w:sz w:val="28"/>
          <w:szCs w:val="28"/>
        </w:rPr>
        <w:t>нравственных, эстетических качеств личности человека. Именно средствами театральной деятельности возможно формирование социально активной творческой личности, способной понимать общечеловеческие ценности, гордиться достижениями отечественной культуры и искусства, способной к творческому труду, сочинительству, фантазированию.</w:t>
      </w:r>
      <w:r w:rsidRPr="00BA2A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BA2A9C">
        <w:rPr>
          <w:rStyle w:val="c4"/>
          <w:rFonts w:ascii="Times New Roman" w:hAnsi="Times New Roman" w:cs="Times New Roman"/>
          <w:sz w:val="28"/>
          <w:szCs w:val="28"/>
        </w:rPr>
        <w:t xml:space="preserve">Театральное искусство в силу своей эмоциональной наполненности, комплексного воздействия на зрителя и </w:t>
      </w:r>
      <w:r w:rsidRPr="00BA2A9C">
        <w:rPr>
          <w:rStyle w:val="c4"/>
          <w:rFonts w:ascii="Times New Roman" w:hAnsi="Times New Roman" w:cs="Times New Roman"/>
          <w:sz w:val="28"/>
          <w:szCs w:val="28"/>
        </w:rPr>
        <w:lastRenderedPageBreak/>
        <w:t>юного актёра, приобретает всё большее значение в духовном, нравственном и патриотическом воспитании детей.</w:t>
      </w:r>
      <w:r w:rsidRPr="00BA2A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Театральные занятия позволяют учащимся тренировать внимание, воображение, память, мышление, волю. Занятия в театре дисциплинируют, вырабатывают чувство ответственности перед партнёрами и зрителем, прививают чувство коллективизма, любовь к труду, смелость (не каждый взрослый осмелится выйти на сцену) и, наконец, ребенок овладевает способностью поступать сознательно, подчиняя одни побуждения другим, у него формируются начальные формы волевого управления поведением. Все, выше перечисленные качества необходимы личности в современном динамично развивающемся обществе.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 -</w:t>
      </w:r>
      <w:r w:rsidRPr="00BA2A9C">
        <w:rPr>
          <w:rFonts w:ascii="Times New Roman" w:hAnsi="Times New Roman" w:cs="Times New Roman"/>
          <w:sz w:val="28"/>
          <w:szCs w:val="28"/>
        </w:rPr>
        <w:t xml:space="preserve"> является</w:t>
      </w:r>
      <w:r w:rsidRPr="00BA2A9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A2A9C">
        <w:rPr>
          <w:rFonts w:ascii="Times New Roman" w:hAnsi="Times New Roman" w:cs="Times New Roman"/>
          <w:i/>
          <w:iCs/>
          <w:sz w:val="28"/>
          <w:szCs w:val="28"/>
        </w:rPr>
        <w:t>деятельностный</w:t>
      </w:r>
      <w:r w:rsidRPr="00BA2A9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A2A9C">
        <w:rPr>
          <w:rFonts w:ascii="Times New Roman" w:hAnsi="Times New Roman" w:cs="Times New Roman"/>
          <w:sz w:val="28"/>
          <w:szCs w:val="28"/>
        </w:rPr>
        <w:t>подход к</w:t>
      </w:r>
      <w:r w:rsidRPr="00BA2A9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A2A9C">
        <w:rPr>
          <w:rFonts w:ascii="Times New Roman" w:hAnsi="Times New Roman" w:cs="Times New Roman"/>
          <w:sz w:val="28"/>
          <w:szCs w:val="28"/>
        </w:rPr>
        <w:t>воспитанию и развитию ребенка средствами театра, где школьник выступает в роли художника, исполнителя, режиссера. Данная дополнительная общеобразовательная программа, даѐт возможность каждому школьнику с разными способностями реализовать себя как в массовой постановочной работе, так и в сольном исполнении. Именно это позволит ему быть успешным, почувствовать себя значимым, поверить в свои возможности.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b/>
          <w:bCs/>
          <w:sz w:val="28"/>
          <w:szCs w:val="28"/>
        </w:rPr>
        <w:t>Педагогическая</w:t>
      </w:r>
      <w:r w:rsidRPr="00BA2A9C">
        <w:rPr>
          <w:rFonts w:ascii="Times New Roman" w:hAnsi="Times New Roman" w:cs="Times New Roman"/>
          <w:b/>
          <w:sz w:val="28"/>
          <w:szCs w:val="28"/>
        </w:rPr>
        <w:t xml:space="preserve"> целесообразность программы:</w:t>
      </w:r>
      <w:r w:rsidRPr="00BA2A9C">
        <w:rPr>
          <w:rFonts w:ascii="Times New Roman" w:hAnsi="Times New Roman" w:cs="Times New Roman"/>
          <w:b/>
          <w:i/>
          <w:kern w:val="2"/>
          <w:sz w:val="28"/>
          <w:szCs w:val="28"/>
        </w:rPr>
        <w:t xml:space="preserve"> </w:t>
      </w:r>
      <w:r w:rsidRPr="00BA2A9C">
        <w:rPr>
          <w:rFonts w:ascii="Times New Roman" w:hAnsi="Times New Roman" w:cs="Times New Roman"/>
          <w:sz w:val="28"/>
          <w:szCs w:val="28"/>
        </w:rPr>
        <w:t>В программе систематизированы средства и методы театрально-игровой деятельности, обосновано использование разных видов детской творческой деятельности в процессе театрального воплощения.</w:t>
      </w:r>
    </w:p>
    <w:p w:rsidR="00171507" w:rsidRPr="00BA2A9C" w:rsidRDefault="00171507" w:rsidP="00AD4660">
      <w:pPr>
        <w:pStyle w:val="af2"/>
        <w:rPr>
          <w:szCs w:val="28"/>
        </w:rPr>
      </w:pPr>
      <w:r w:rsidRPr="00BA2A9C">
        <w:rPr>
          <w:szCs w:val="28"/>
        </w:rPr>
        <w:t xml:space="preserve">Программа основана на следующем научном предположении: театральная деятельность как процесс развития творческих способностей ребенка является процессуальной. Важнейшим в детском творческом театре является процесс репетиций, процесс творческого переживания и воплощения, а не только конечный результат. Поскольку именно в процессе работы над образом происходит развитие личности ребенка, развивается символическое мышление, двигательный эмоциональный контроль. Происходит усвоение социальных норм поведения, формируются высшие произвольные психические функции. </w:t>
      </w:r>
    </w:p>
    <w:p w:rsidR="00171507" w:rsidRPr="00BA2A9C" w:rsidRDefault="00171507" w:rsidP="00AD4660">
      <w:pPr>
        <w:pStyle w:val="af2"/>
        <w:rPr>
          <w:b/>
          <w:i/>
          <w:szCs w:val="28"/>
        </w:rPr>
      </w:pPr>
      <w:r w:rsidRPr="00BA2A9C">
        <w:rPr>
          <w:szCs w:val="28"/>
        </w:rPr>
        <w:t>Эту идею выдвигвал в своих трудах и</w:t>
      </w:r>
      <w:r w:rsidRPr="00BA2A9C">
        <w:rPr>
          <w:rFonts w:eastAsia="Calibri"/>
          <w:szCs w:val="28"/>
        </w:rPr>
        <w:t xml:space="preserve"> учен</w:t>
      </w:r>
      <w:r w:rsidRPr="00BA2A9C">
        <w:rPr>
          <w:szCs w:val="28"/>
        </w:rPr>
        <w:t>ый-психолог</w:t>
      </w:r>
      <w:r w:rsidRPr="00BA2A9C">
        <w:rPr>
          <w:rFonts w:eastAsia="Calibri"/>
          <w:szCs w:val="28"/>
        </w:rPr>
        <w:t xml:space="preserve"> Л.С. Выготск</w:t>
      </w:r>
      <w:r w:rsidRPr="00BA2A9C">
        <w:rPr>
          <w:szCs w:val="28"/>
        </w:rPr>
        <w:t>ий</w:t>
      </w:r>
      <w:r w:rsidRPr="00BA2A9C">
        <w:rPr>
          <w:rFonts w:eastAsia="Calibri"/>
          <w:szCs w:val="28"/>
        </w:rPr>
        <w:t>: "Не следует забывать, что основной закон детского творчества заключается в том, что ценность его следует видеть не в результате, не в продукте творчества, а в самом процессе. Важно не то, что создадут дети, важно то, что они создают, творят, упражняются в творческом воображении и его воплощении. В настоящей детской постановке все – от занавеса и до развязки драмы – должно быть сделано руками и воображением самих детей, и тогда только драматическое творчество получит все свое значение и всю свою силу в приложении к ребенку!"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b/>
          <w:sz w:val="28"/>
          <w:szCs w:val="28"/>
        </w:rPr>
        <w:t xml:space="preserve">Адресат программы - </w:t>
      </w:r>
      <w:r w:rsidRPr="00BA2A9C">
        <w:rPr>
          <w:rFonts w:ascii="Times New Roman" w:hAnsi="Times New Roman" w:cs="Times New Roman"/>
          <w:sz w:val="28"/>
          <w:szCs w:val="28"/>
        </w:rPr>
        <w:t>Программа предназначена для работы с</w:t>
      </w:r>
      <w:r w:rsidR="001D5351">
        <w:rPr>
          <w:rFonts w:ascii="Times New Roman" w:hAnsi="Times New Roman" w:cs="Times New Roman"/>
          <w:sz w:val="28"/>
          <w:szCs w:val="28"/>
        </w:rPr>
        <w:t xml:space="preserve"> детьми школьного возраста (7-15</w:t>
      </w:r>
      <w:r w:rsidRPr="00BA2A9C">
        <w:rPr>
          <w:rFonts w:ascii="Times New Roman" w:hAnsi="Times New Roman" w:cs="Times New Roman"/>
          <w:sz w:val="28"/>
          <w:szCs w:val="28"/>
        </w:rPr>
        <w:t xml:space="preserve"> лет), проявляющими интерес к театральному творчеству.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lastRenderedPageBreak/>
        <w:t>В этом возрасте наиболее значимыми мотивами являются:</w:t>
      </w:r>
    </w:p>
    <w:p w:rsidR="00171507" w:rsidRPr="00BA2A9C" w:rsidRDefault="00171507" w:rsidP="00AD4660">
      <w:pPr>
        <w:pStyle w:val="a7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«потребности во внешних впечатлениях», которые реализуются при участии взрослого, его поддержке и одобрении, что способствует созданию климата эмоционального благополучия;</w:t>
      </w:r>
    </w:p>
    <w:p w:rsidR="00171507" w:rsidRPr="00BA2A9C" w:rsidRDefault="00171507" w:rsidP="00AD4660">
      <w:pPr>
        <w:pStyle w:val="a7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потребность в общении, принимающая форму желания выполнять важную общественно значимую деятельность, имеющую значение не только для него самого, но и для окружающих взрослых.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 xml:space="preserve">Для обучения принимаются все желающие. Группы формируются без конкурсного отбора на основании заявлений родителей (законных представителей). </w:t>
      </w:r>
    </w:p>
    <w:p w:rsidR="00171507" w:rsidRPr="00BA2A9C" w:rsidRDefault="00746C1D" w:rsidP="00AD4660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обучающихся до 24</w:t>
      </w:r>
      <w:r w:rsidR="00171507" w:rsidRPr="00BA2A9C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b/>
          <w:sz w:val="28"/>
          <w:szCs w:val="28"/>
        </w:rPr>
        <w:t xml:space="preserve">Режим занятий - </w:t>
      </w:r>
      <w:r w:rsidRPr="00BA2A9C">
        <w:rPr>
          <w:rFonts w:ascii="Times New Roman" w:hAnsi="Times New Roman" w:cs="Times New Roman"/>
          <w:sz w:val="28"/>
          <w:szCs w:val="28"/>
        </w:rPr>
        <w:t xml:space="preserve">Продолжительность одного академического часа </w:t>
      </w:r>
      <w:r w:rsidRPr="00BA2A9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9088D" w:rsidRPr="00BA2A9C">
        <w:rPr>
          <w:rFonts w:ascii="Times New Roman" w:hAnsi="Times New Roman" w:cs="Times New Roman"/>
          <w:sz w:val="28"/>
          <w:szCs w:val="28"/>
        </w:rPr>
        <w:t>-</w:t>
      </w:r>
      <w:r w:rsidRPr="00BA2A9C">
        <w:rPr>
          <w:rFonts w:ascii="Times New Roman" w:hAnsi="Times New Roman" w:cs="Times New Roman"/>
          <w:sz w:val="28"/>
          <w:szCs w:val="28"/>
        </w:rPr>
        <w:t xml:space="preserve"> (45мин),</w:t>
      </w:r>
    </w:p>
    <w:p w:rsidR="0099088D" w:rsidRDefault="001D5351" w:rsidP="00AD4660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проводятся 3</w:t>
      </w:r>
      <w:r w:rsidR="00171507" w:rsidRPr="00BA2A9C">
        <w:rPr>
          <w:rFonts w:ascii="Times New Roman" w:hAnsi="Times New Roman" w:cs="Times New Roman"/>
          <w:sz w:val="28"/>
          <w:szCs w:val="28"/>
        </w:rPr>
        <w:t xml:space="preserve"> раз в неделю по 1 час</w:t>
      </w:r>
      <w:r>
        <w:rPr>
          <w:rFonts w:ascii="Times New Roman" w:hAnsi="Times New Roman" w:cs="Times New Roman"/>
          <w:sz w:val="28"/>
          <w:szCs w:val="28"/>
        </w:rPr>
        <w:t>у</w:t>
      </w:r>
      <w:r w:rsidR="00171507" w:rsidRPr="00BA2A9C">
        <w:rPr>
          <w:rFonts w:ascii="Times New Roman" w:hAnsi="Times New Roman" w:cs="Times New Roman"/>
          <w:sz w:val="28"/>
          <w:szCs w:val="28"/>
        </w:rPr>
        <w:t>.</w:t>
      </w:r>
    </w:p>
    <w:p w:rsidR="001D5351" w:rsidRPr="00BA2A9C" w:rsidRDefault="00746C1D" w:rsidP="00AD4660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час -  (</w:t>
      </w:r>
      <w:r w:rsidR="008D67EE">
        <w:rPr>
          <w:rFonts w:ascii="Times New Roman" w:hAnsi="Times New Roman" w:cs="Times New Roman"/>
          <w:sz w:val="28"/>
          <w:szCs w:val="28"/>
        </w:rPr>
        <w:t>мл</w:t>
      </w:r>
      <w:r w:rsidR="001D5351">
        <w:rPr>
          <w:rFonts w:ascii="Times New Roman" w:hAnsi="Times New Roman" w:cs="Times New Roman"/>
          <w:sz w:val="28"/>
          <w:szCs w:val="28"/>
        </w:rPr>
        <w:t xml:space="preserve"> группа</w:t>
      </w:r>
      <w:r w:rsidR="008D67EE">
        <w:rPr>
          <w:rFonts w:ascii="Times New Roman" w:hAnsi="Times New Roman" w:cs="Times New Roman"/>
          <w:sz w:val="28"/>
          <w:szCs w:val="28"/>
        </w:rPr>
        <w:t>), 2 часа – ( ст</w:t>
      </w:r>
      <w:r w:rsidR="001D5351">
        <w:rPr>
          <w:rFonts w:ascii="Times New Roman" w:hAnsi="Times New Roman" w:cs="Times New Roman"/>
          <w:sz w:val="28"/>
          <w:szCs w:val="28"/>
        </w:rPr>
        <w:t xml:space="preserve"> группа).</w:t>
      </w:r>
    </w:p>
    <w:p w:rsidR="0099088D" w:rsidRPr="00BA2A9C" w:rsidRDefault="0099088D" w:rsidP="00AD4660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Общ</w:t>
      </w:r>
      <w:r w:rsidR="001D5351">
        <w:rPr>
          <w:rFonts w:ascii="Times New Roman" w:hAnsi="Times New Roman" w:cs="Times New Roman"/>
          <w:sz w:val="28"/>
          <w:szCs w:val="28"/>
        </w:rPr>
        <w:t>ее количество часов в неделю – 3</w:t>
      </w:r>
      <w:r w:rsidRPr="00BA2A9C">
        <w:rPr>
          <w:rFonts w:ascii="Times New Roman" w:hAnsi="Times New Roman" w:cs="Times New Roman"/>
          <w:sz w:val="28"/>
          <w:szCs w:val="28"/>
        </w:rPr>
        <w:t xml:space="preserve"> ча</w:t>
      </w:r>
      <w:r w:rsidR="009B3814" w:rsidRPr="00BA2A9C">
        <w:rPr>
          <w:rFonts w:ascii="Times New Roman" w:hAnsi="Times New Roman" w:cs="Times New Roman"/>
          <w:sz w:val="28"/>
          <w:szCs w:val="28"/>
        </w:rPr>
        <w:t>с</w:t>
      </w:r>
      <w:r w:rsidR="001D5351">
        <w:rPr>
          <w:rFonts w:ascii="Times New Roman" w:hAnsi="Times New Roman" w:cs="Times New Roman"/>
          <w:sz w:val="28"/>
          <w:szCs w:val="28"/>
        </w:rPr>
        <w:t>а</w:t>
      </w:r>
    </w:p>
    <w:p w:rsidR="00CA685A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2A9C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BA2A9C">
        <w:rPr>
          <w:rFonts w:ascii="Times New Roman" w:hAnsi="Times New Roman" w:cs="Times New Roman"/>
          <w:b/>
          <w:sz w:val="28"/>
          <w:szCs w:val="28"/>
        </w:rPr>
        <w:t>бъем и срок освоения программы</w:t>
      </w:r>
      <w:r w:rsidRPr="00BA2A9C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171507" w:rsidRPr="00BA2A9C" w:rsidRDefault="001D5351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 xml:space="preserve">Объем программы – 108 </w:t>
      </w:r>
      <w:r w:rsidR="00171507" w:rsidRPr="00BA2A9C">
        <w:rPr>
          <w:rFonts w:ascii="Times New Roman" w:hAnsi="Times New Roman" w:cs="Times New Roman"/>
          <w:kern w:val="2"/>
          <w:sz w:val="28"/>
          <w:szCs w:val="28"/>
        </w:rPr>
        <w:t>час</w:t>
      </w:r>
      <w:r>
        <w:rPr>
          <w:rFonts w:ascii="Times New Roman" w:hAnsi="Times New Roman" w:cs="Times New Roman"/>
          <w:kern w:val="2"/>
          <w:sz w:val="28"/>
          <w:szCs w:val="28"/>
        </w:rPr>
        <w:t>ов</w:t>
      </w:r>
      <w:r w:rsidR="00171507" w:rsidRPr="00BA2A9C">
        <w:rPr>
          <w:rFonts w:ascii="Times New Roman" w:hAnsi="Times New Roman" w:cs="Times New Roman"/>
          <w:kern w:val="2"/>
          <w:sz w:val="28"/>
          <w:szCs w:val="28"/>
        </w:rPr>
        <w:t>.</w:t>
      </w:r>
      <w:r w:rsidR="00171507" w:rsidRPr="00BA2A9C">
        <w:rPr>
          <w:rFonts w:ascii="Times New Roman" w:hAnsi="Times New Roman" w:cs="Times New Roman"/>
          <w:color w:val="FF0000"/>
          <w:kern w:val="2"/>
          <w:sz w:val="28"/>
          <w:szCs w:val="28"/>
        </w:rPr>
        <w:t xml:space="preserve"> </w:t>
      </w:r>
      <w:r w:rsidR="00171507" w:rsidRPr="00BA2A9C">
        <w:rPr>
          <w:rFonts w:ascii="Times New Roman" w:hAnsi="Times New Roman" w:cs="Times New Roman"/>
          <w:kern w:val="2"/>
          <w:sz w:val="28"/>
          <w:szCs w:val="28"/>
        </w:rPr>
        <w:t xml:space="preserve"> Срок</w:t>
      </w:r>
      <w:r>
        <w:rPr>
          <w:rFonts w:ascii="Times New Roman" w:hAnsi="Times New Roman" w:cs="Times New Roman"/>
          <w:kern w:val="2"/>
          <w:sz w:val="28"/>
          <w:szCs w:val="28"/>
        </w:rPr>
        <w:t>и реализации – 1 учебный год, 108</w:t>
      </w:r>
      <w:r w:rsidR="00171507" w:rsidRPr="00BA2A9C">
        <w:rPr>
          <w:rFonts w:ascii="Times New Roman" w:hAnsi="Times New Roman" w:cs="Times New Roman"/>
          <w:kern w:val="2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kern w:val="2"/>
          <w:sz w:val="28"/>
          <w:szCs w:val="28"/>
        </w:rPr>
        <w:t>ов</w:t>
      </w:r>
      <w:r w:rsidR="00171507" w:rsidRPr="00BA2A9C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99088D" w:rsidRPr="00BA2A9C" w:rsidRDefault="00171507" w:rsidP="00AD4660">
      <w:pPr>
        <w:widowControl w:val="0"/>
        <w:shd w:val="clear" w:color="auto" w:fill="FFFFFF"/>
        <w:tabs>
          <w:tab w:val="left" w:pos="541"/>
          <w:tab w:val="left" w:pos="709"/>
        </w:tabs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BA2A9C">
        <w:rPr>
          <w:rFonts w:ascii="Times New Roman" w:hAnsi="Times New Roman" w:cs="Times New Roman"/>
          <w:b/>
          <w:bCs/>
          <w:kern w:val="2"/>
          <w:sz w:val="28"/>
          <w:szCs w:val="28"/>
        </w:rPr>
        <w:t>Особенности организации образовательного процесса</w:t>
      </w:r>
      <w:r w:rsidR="0099088D" w:rsidRPr="00BA2A9C">
        <w:rPr>
          <w:rFonts w:ascii="Times New Roman" w:hAnsi="Times New Roman" w:cs="Times New Roman"/>
          <w:kern w:val="2"/>
          <w:sz w:val="28"/>
          <w:szCs w:val="28"/>
        </w:rPr>
        <w:t xml:space="preserve">  </w:t>
      </w:r>
    </w:p>
    <w:p w:rsidR="00171507" w:rsidRPr="00BA2A9C" w:rsidRDefault="00171507" w:rsidP="00AD4660">
      <w:pPr>
        <w:widowControl w:val="0"/>
        <w:shd w:val="clear" w:color="auto" w:fill="FFFFFF"/>
        <w:tabs>
          <w:tab w:val="left" w:pos="541"/>
          <w:tab w:val="left" w:pos="709"/>
        </w:tabs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BA2A9C">
        <w:rPr>
          <w:rFonts w:ascii="Times New Roman" w:hAnsi="Times New Roman" w:cs="Times New Roman"/>
          <w:kern w:val="2"/>
          <w:sz w:val="28"/>
          <w:szCs w:val="28"/>
        </w:rPr>
        <w:t xml:space="preserve"> Форма занятий – групповая и индивидуальная работа, со всей группой одновременно и с участниками конкретного представления для отработки дикции и актерского мастерства. Основными видами проведения занятий являются театральные игры, беседы, тренинги, спектакли и праздники.</w:t>
      </w:r>
    </w:p>
    <w:p w:rsidR="00171507" w:rsidRPr="00BA2A9C" w:rsidRDefault="00171507" w:rsidP="00AD4660">
      <w:pPr>
        <w:widowControl w:val="0"/>
        <w:shd w:val="clear" w:color="auto" w:fill="FFFFFF"/>
        <w:tabs>
          <w:tab w:val="left" w:pos="541"/>
          <w:tab w:val="left" w:pos="709"/>
        </w:tabs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Занятия театрального кружка включают наряду с работой над пьесой проведение бесед об искусстве. Совместные просмотры и обсуждение спектаклей, фильмов. Школьники выполняют самостоятельные творческие задания: устные рассказы по прочитанным книгам, отзывы о просмотренных спектаклях, сочинения, посвященные жизни и творчеству того или иного мастера сцены.</w:t>
      </w:r>
    </w:p>
    <w:p w:rsidR="00171507" w:rsidRPr="00BA2A9C" w:rsidRDefault="00171507" w:rsidP="00AD4660">
      <w:pPr>
        <w:pStyle w:val="af2"/>
        <w:rPr>
          <w:szCs w:val="28"/>
        </w:rPr>
      </w:pPr>
      <w:r w:rsidRPr="00BA2A9C">
        <w:rPr>
          <w:szCs w:val="28"/>
        </w:rPr>
        <w:t>Беседы о театре знакомят кружковцев в доступной им форме с особенностями реалистического театрального искусства, его видами и жанрами, с творчеством ряда деятелей русского театра; раскрывает общественно воспитательную роль театра и русской культуры. Все это направлено на развитие зрительской культуры кружковцев.</w:t>
      </w:r>
    </w:p>
    <w:p w:rsidR="0099088D" w:rsidRPr="00BA2A9C" w:rsidRDefault="0099088D" w:rsidP="00AD4660">
      <w:pPr>
        <w:pStyle w:val="af2"/>
        <w:rPr>
          <w:szCs w:val="28"/>
        </w:rPr>
      </w:pPr>
    </w:p>
    <w:p w:rsidR="00171507" w:rsidRPr="00BA2A9C" w:rsidRDefault="00171507" w:rsidP="00AD4660">
      <w:pPr>
        <w:pStyle w:val="af2"/>
        <w:rPr>
          <w:szCs w:val="28"/>
        </w:rPr>
      </w:pPr>
      <w:r w:rsidRPr="00BA2A9C">
        <w:rPr>
          <w:szCs w:val="28"/>
        </w:rPr>
        <w:lastRenderedPageBreak/>
        <w:t>Практическое знакомство со сценическим действием целесообразно начинать с игр-упражнений, импровизаций, этюдов, близких жизненному опыту кружковцев, находящих у них эмоциональный отклик, требующих творческой активности, работы фантазии. Необходимо проводить обсуждение этюдов, воспитывать у кружковцев интерес к работе друг друга, самокритичность, формировать критерий оценки качества работы.</w:t>
      </w:r>
      <w:r w:rsidRPr="00BA2A9C">
        <w:rPr>
          <w:szCs w:val="28"/>
        </w:rPr>
        <w:br/>
        <w:t>Этюды-импровизации учебного характера полезно проводить не только на начальной стадии, но и позднее - либо параллельно с работой над пьесой, либо в самом процессе репетиции. Учебные этюды-импровизации, непосредственно не связанные с репетируемой пьесой, могут служить и хорошей эмоциональной разрядкой, способствовать поднятию творческой активности, общего тонуса работы.</w:t>
      </w:r>
    </w:p>
    <w:p w:rsidR="00171507" w:rsidRPr="00BA2A9C" w:rsidRDefault="00171507" w:rsidP="00171507">
      <w:pPr>
        <w:pStyle w:val="af2"/>
        <w:ind w:firstLine="709"/>
        <w:rPr>
          <w:szCs w:val="28"/>
        </w:rPr>
      </w:pPr>
      <w:r w:rsidRPr="00BA2A9C">
        <w:rPr>
          <w:szCs w:val="28"/>
        </w:rPr>
        <w:t>Работа над сценическим воплощением пьесы строится на основе ее углубленного анализа (выявление темы, основного конфликта, идейных устремлений и поступков героев, условий и обстоятельств их жизни, жанровых особенностей пьесы, стиля автора и т.д.). Она включает предварительный разбор пьесы; работу, непосредственно связанную со сценическим воплощением отдельных эпизодов, картин, и наконец, всей пьесы; беседы по теме пьесы, экскурсии; оформление спектакля и его показ зрителям.</w:t>
      </w:r>
    </w:p>
    <w:p w:rsidR="00171507" w:rsidRPr="00BA2A9C" w:rsidRDefault="00171507" w:rsidP="0017150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1507" w:rsidRPr="00BA2A9C" w:rsidRDefault="00171507" w:rsidP="00AD4660">
      <w:pPr>
        <w:widowControl w:val="0"/>
        <w:spacing w:after="0" w:line="240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BA2A9C">
        <w:rPr>
          <w:rFonts w:ascii="Times New Roman" w:hAnsi="Times New Roman" w:cs="Times New Roman"/>
          <w:b/>
          <w:sz w:val="28"/>
          <w:szCs w:val="28"/>
        </w:rPr>
        <w:t xml:space="preserve">Сроки, объем и уровень реализации программы  - </w:t>
      </w:r>
      <w:r w:rsidRPr="00BA2A9C">
        <w:rPr>
          <w:rFonts w:ascii="Times New Roman" w:hAnsi="Times New Roman" w:cs="Times New Roman"/>
          <w:bCs/>
          <w:sz w:val="28"/>
          <w:szCs w:val="28"/>
        </w:rPr>
        <w:t>1учебный год,</w:t>
      </w:r>
      <w:r w:rsidRPr="00BA2A9C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</w:p>
    <w:p w:rsidR="00171507" w:rsidRPr="00BA2A9C" w:rsidRDefault="001D5351" w:rsidP="00AD4660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Объем программы – 108</w:t>
      </w:r>
      <w:r w:rsidR="00171507" w:rsidRPr="00BA2A9C">
        <w:rPr>
          <w:rFonts w:ascii="Times New Roman" w:hAnsi="Times New Roman" w:cs="Times New Roman"/>
          <w:kern w:val="2"/>
          <w:sz w:val="28"/>
          <w:szCs w:val="28"/>
        </w:rPr>
        <w:t xml:space="preserve"> ч</w:t>
      </w:r>
      <w:r>
        <w:rPr>
          <w:rFonts w:ascii="Times New Roman" w:hAnsi="Times New Roman" w:cs="Times New Roman"/>
          <w:kern w:val="2"/>
          <w:sz w:val="28"/>
          <w:szCs w:val="28"/>
        </w:rPr>
        <w:t>асов</w:t>
      </w:r>
      <w:r w:rsidR="00171507" w:rsidRPr="00BA2A9C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99088D" w:rsidRPr="00BA2A9C">
        <w:rPr>
          <w:rFonts w:ascii="Times New Roman" w:hAnsi="Times New Roman" w:cs="Times New Roman"/>
          <w:kern w:val="2"/>
          <w:sz w:val="28"/>
          <w:szCs w:val="28"/>
        </w:rPr>
        <w:t>,</w:t>
      </w:r>
      <w:r w:rsidR="00171507" w:rsidRPr="00BA2A9C">
        <w:rPr>
          <w:rFonts w:ascii="Times New Roman" w:hAnsi="Times New Roman" w:cs="Times New Roman"/>
          <w:kern w:val="2"/>
          <w:sz w:val="28"/>
          <w:szCs w:val="28"/>
        </w:rPr>
        <w:t>стартовый.</w:t>
      </w:r>
    </w:p>
    <w:p w:rsidR="00171507" w:rsidRPr="00BA2A9C" w:rsidRDefault="00171507" w:rsidP="00AD46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b/>
          <w:sz w:val="28"/>
          <w:szCs w:val="28"/>
        </w:rPr>
        <w:t xml:space="preserve">Форма обучения - </w:t>
      </w:r>
      <w:r w:rsidRPr="00BA2A9C">
        <w:rPr>
          <w:rFonts w:ascii="Times New Roman" w:hAnsi="Times New Roman" w:cs="Times New Roman"/>
          <w:bCs/>
          <w:sz w:val="28"/>
          <w:szCs w:val="28"/>
        </w:rPr>
        <w:t xml:space="preserve"> очная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b/>
          <w:bCs/>
          <w:sz w:val="28"/>
          <w:szCs w:val="28"/>
        </w:rPr>
        <w:t>Режим занятий</w:t>
      </w:r>
      <w:r w:rsidRPr="00BA2A9C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BA2A9C">
        <w:rPr>
          <w:rFonts w:ascii="Times New Roman" w:hAnsi="Times New Roman" w:cs="Times New Roman"/>
          <w:sz w:val="28"/>
          <w:szCs w:val="28"/>
        </w:rPr>
        <w:t xml:space="preserve">Продолжительность одного академического часа - 45 минут. </w:t>
      </w:r>
    </w:p>
    <w:p w:rsidR="001D5351" w:rsidRDefault="001D5351" w:rsidP="00AD4660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проводятся 3 раз в неделю по 1 часу</w:t>
      </w:r>
      <w:r w:rsidR="00171507" w:rsidRPr="00BA2A9C">
        <w:rPr>
          <w:rFonts w:ascii="Times New Roman" w:hAnsi="Times New Roman" w:cs="Times New Roman"/>
          <w:sz w:val="28"/>
          <w:szCs w:val="28"/>
        </w:rPr>
        <w:t>.</w:t>
      </w:r>
    </w:p>
    <w:p w:rsidR="001D5351" w:rsidRPr="00BA2A9C" w:rsidRDefault="008D67EE" w:rsidP="001D5351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час - (мл группа), 2 часа – (ст</w:t>
      </w:r>
      <w:r w:rsidR="001D5351">
        <w:rPr>
          <w:rFonts w:ascii="Times New Roman" w:hAnsi="Times New Roman" w:cs="Times New Roman"/>
          <w:sz w:val="28"/>
          <w:szCs w:val="28"/>
        </w:rPr>
        <w:t xml:space="preserve"> группа).</w:t>
      </w:r>
    </w:p>
    <w:p w:rsidR="0099088D" w:rsidRPr="00BA2A9C" w:rsidRDefault="001D5351" w:rsidP="001D535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99088D" w:rsidRPr="00BA2A9C">
        <w:rPr>
          <w:rFonts w:ascii="Times New Roman" w:hAnsi="Times New Roman" w:cs="Times New Roman"/>
          <w:sz w:val="28"/>
          <w:szCs w:val="28"/>
        </w:rPr>
        <w:t>Общ</w:t>
      </w:r>
      <w:r>
        <w:rPr>
          <w:rFonts w:ascii="Times New Roman" w:hAnsi="Times New Roman" w:cs="Times New Roman"/>
          <w:sz w:val="28"/>
          <w:szCs w:val="28"/>
        </w:rPr>
        <w:t>ее количество часов в неделю – 3</w:t>
      </w:r>
      <w:r w:rsidR="0099088D" w:rsidRPr="00BA2A9C">
        <w:rPr>
          <w:rFonts w:ascii="Times New Roman" w:hAnsi="Times New Roman" w:cs="Times New Roman"/>
          <w:sz w:val="28"/>
          <w:szCs w:val="28"/>
        </w:rPr>
        <w:t xml:space="preserve"> час.</w:t>
      </w:r>
    </w:p>
    <w:p w:rsidR="00171507" w:rsidRPr="00BA2A9C" w:rsidRDefault="00171507" w:rsidP="00AD4660">
      <w:pPr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BA2A9C">
        <w:rPr>
          <w:rFonts w:ascii="Times New Roman" w:hAnsi="Times New Roman" w:cs="Times New Roman"/>
          <w:b/>
          <w:sz w:val="28"/>
          <w:szCs w:val="28"/>
        </w:rPr>
        <w:t>Формы организации образовательного процесса</w:t>
      </w:r>
      <w:r w:rsidRPr="00BA2A9C">
        <w:rPr>
          <w:rFonts w:ascii="Times New Roman" w:hAnsi="Times New Roman" w:cs="Times New Roman"/>
          <w:sz w:val="28"/>
          <w:szCs w:val="28"/>
        </w:rPr>
        <w:t xml:space="preserve"> основная форма организации деятельности - коллективная. Однако занятия могут проводиться в малых группах и индивидуально.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b/>
          <w:bCs/>
          <w:sz w:val="28"/>
          <w:szCs w:val="28"/>
        </w:rPr>
        <w:t>Виды (формы) занятий</w:t>
      </w:r>
      <w:r w:rsidRPr="00BA2A9C">
        <w:rPr>
          <w:rFonts w:ascii="Times New Roman" w:hAnsi="Times New Roman" w:cs="Times New Roman"/>
          <w:b/>
          <w:sz w:val="28"/>
          <w:szCs w:val="28"/>
        </w:rPr>
        <w:t xml:space="preserve"> Традиционные формы занятий:</w:t>
      </w:r>
      <w:r w:rsidRPr="00BA2A9C">
        <w:rPr>
          <w:rFonts w:ascii="Times New Roman" w:hAnsi="Times New Roman" w:cs="Times New Roman"/>
          <w:sz w:val="28"/>
          <w:szCs w:val="28"/>
        </w:rPr>
        <w:t xml:space="preserve"> беседа, ролевая игра, познавательная игра, занятие-игра, репетиция, тренинг, концерт, спектакль.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b/>
          <w:sz w:val="28"/>
          <w:szCs w:val="28"/>
        </w:rPr>
        <w:t>Нетрадиционные формы занятий:</w:t>
      </w:r>
      <w:r w:rsidRPr="00BA2A9C">
        <w:rPr>
          <w:rFonts w:ascii="Times New Roman" w:hAnsi="Times New Roman" w:cs="Times New Roman"/>
          <w:sz w:val="28"/>
          <w:szCs w:val="28"/>
        </w:rPr>
        <w:t xml:space="preserve"> занятия, основанные на имитации общественной деятельности, занятие-творчество, занятия, основанные на межпредметных связях.</w:t>
      </w:r>
    </w:p>
    <w:p w:rsidR="00171507" w:rsidRPr="00BA2A9C" w:rsidRDefault="00171507" w:rsidP="00AD466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71507" w:rsidRPr="00BA2A9C" w:rsidRDefault="00171507" w:rsidP="0017150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A2A9C">
        <w:rPr>
          <w:rFonts w:ascii="Times New Roman" w:hAnsi="Times New Roman" w:cs="Times New Roman"/>
          <w:b/>
          <w:sz w:val="28"/>
          <w:szCs w:val="28"/>
        </w:rPr>
        <w:t>Перечень форм подведения итого</w:t>
      </w:r>
      <w:r w:rsidRPr="00BA2A9C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Pr="00BA2A9C">
        <w:rPr>
          <w:rFonts w:ascii="Times New Roman" w:hAnsi="Times New Roman" w:cs="Times New Roman"/>
          <w:bCs/>
          <w:sz w:val="28"/>
          <w:szCs w:val="28"/>
        </w:rPr>
        <w:t xml:space="preserve"> – концерт, спектакль.</w:t>
      </w:r>
    </w:p>
    <w:p w:rsidR="00171507" w:rsidRPr="00BA2A9C" w:rsidRDefault="00171507" w:rsidP="00171507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71507" w:rsidRPr="00BA2A9C" w:rsidRDefault="001B74E1" w:rsidP="001B74E1">
      <w:pPr>
        <w:spacing w:after="0" w:line="240" w:lineRule="auto"/>
        <w:ind w:left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5" w:name="_Toc169102955"/>
      <w:bookmarkStart w:id="6" w:name="_Toc169103151"/>
      <w:bookmarkStart w:id="7" w:name="_Toc169103270"/>
      <w:r w:rsidRPr="00BA2A9C">
        <w:rPr>
          <w:rFonts w:ascii="Times New Roman" w:hAnsi="Times New Roman" w:cs="Times New Roman"/>
          <w:b/>
          <w:sz w:val="28"/>
          <w:szCs w:val="28"/>
        </w:rPr>
        <w:lastRenderedPageBreak/>
        <w:t>1.2</w:t>
      </w:r>
      <w:r w:rsidR="00171507" w:rsidRPr="00BA2A9C">
        <w:rPr>
          <w:rFonts w:ascii="Times New Roman" w:hAnsi="Times New Roman" w:cs="Times New Roman"/>
          <w:b/>
          <w:sz w:val="28"/>
          <w:szCs w:val="28"/>
        </w:rPr>
        <w:t>Цель и задачи программы</w:t>
      </w:r>
      <w:bookmarkEnd w:id="5"/>
      <w:bookmarkEnd w:id="6"/>
      <w:bookmarkEnd w:id="7"/>
    </w:p>
    <w:p w:rsidR="00171507" w:rsidRPr="00BA2A9C" w:rsidRDefault="00171507" w:rsidP="0017150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71507" w:rsidRPr="00BA2A9C" w:rsidRDefault="00171507" w:rsidP="0017150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b/>
          <w:sz w:val="28"/>
          <w:szCs w:val="28"/>
        </w:rPr>
        <w:t>Цель -</w:t>
      </w:r>
      <w:r w:rsidRPr="00BA2A9C">
        <w:rPr>
          <w:rFonts w:ascii="Times New Roman" w:hAnsi="Times New Roman" w:cs="Times New Roman"/>
          <w:sz w:val="28"/>
          <w:szCs w:val="28"/>
        </w:rPr>
        <w:t xml:space="preserve"> Развитие творческих способностей учащихся средствами</w:t>
      </w:r>
      <w:r w:rsidRPr="00BA2A9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A2A9C">
        <w:rPr>
          <w:rFonts w:ascii="Times New Roman" w:hAnsi="Times New Roman" w:cs="Times New Roman"/>
          <w:sz w:val="28"/>
          <w:szCs w:val="28"/>
        </w:rPr>
        <w:t>театрального искусства.</w:t>
      </w:r>
    </w:p>
    <w:p w:rsidR="00171507" w:rsidRPr="00BA2A9C" w:rsidRDefault="00171507" w:rsidP="00171507">
      <w:pPr>
        <w:pStyle w:val="a7"/>
        <w:ind w:left="0"/>
        <w:rPr>
          <w:rFonts w:ascii="Times New Roman" w:hAnsi="Times New Roman" w:cs="Times New Roman"/>
          <w:kern w:val="2"/>
          <w:sz w:val="28"/>
          <w:szCs w:val="28"/>
        </w:rPr>
      </w:pPr>
      <w:r w:rsidRPr="00BA2A9C">
        <w:rPr>
          <w:rFonts w:ascii="Times New Roman" w:hAnsi="Times New Roman" w:cs="Times New Roman"/>
          <w:kern w:val="2"/>
          <w:sz w:val="28"/>
          <w:szCs w:val="28"/>
        </w:rPr>
        <w:t>.</w:t>
      </w:r>
      <w:r w:rsidRPr="00BA2A9C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  <w:r w:rsidRPr="00BA2A9C">
        <w:rPr>
          <w:rFonts w:ascii="Times New Roman" w:hAnsi="Times New Roman" w:cs="Times New Roman"/>
          <w:i/>
          <w:sz w:val="28"/>
          <w:szCs w:val="28"/>
        </w:rPr>
        <w:t>Обучающие:</w:t>
      </w:r>
    </w:p>
    <w:p w:rsidR="00171507" w:rsidRPr="00BA2A9C" w:rsidRDefault="00171507" w:rsidP="00AD4660">
      <w:pPr>
        <w:pStyle w:val="a7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познакомить с историей зарождения театрального искусства;</w:t>
      </w:r>
    </w:p>
    <w:p w:rsidR="00171507" w:rsidRPr="00BA2A9C" w:rsidRDefault="00171507" w:rsidP="00AD4660">
      <w:pPr>
        <w:pStyle w:val="a7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помочь в овладении теоретическими знаниями, практическими умениями и навыками в области театральной деятельности.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A2A9C">
        <w:rPr>
          <w:rFonts w:ascii="Times New Roman" w:hAnsi="Times New Roman" w:cs="Times New Roman"/>
          <w:i/>
          <w:sz w:val="28"/>
          <w:szCs w:val="28"/>
        </w:rPr>
        <w:t>Воспитательные:</w:t>
      </w:r>
    </w:p>
    <w:p w:rsidR="00171507" w:rsidRPr="00BA2A9C" w:rsidRDefault="00171507" w:rsidP="00AD4660">
      <w:pPr>
        <w:pStyle w:val="a7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приобщить к духовным и культурным ценностям мировой культуры, к искусству;</w:t>
      </w:r>
    </w:p>
    <w:p w:rsidR="00171507" w:rsidRPr="00BA2A9C" w:rsidRDefault="00171507" w:rsidP="00AD4660">
      <w:pPr>
        <w:pStyle w:val="a7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воспитать эстетический вкус;</w:t>
      </w:r>
    </w:p>
    <w:p w:rsidR="00171507" w:rsidRPr="00BA2A9C" w:rsidRDefault="00171507" w:rsidP="00AD4660">
      <w:pPr>
        <w:pStyle w:val="a7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сформировать у дошкольников нравственное отношение к окружающему миру, нравственные качества личности;</w:t>
      </w:r>
    </w:p>
    <w:p w:rsidR="00171507" w:rsidRPr="00BA2A9C" w:rsidRDefault="00171507" w:rsidP="00AD4660">
      <w:pPr>
        <w:pStyle w:val="a7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сформировать адекватную оценку окружающих, самооценку, уверенность в себе.</w:t>
      </w:r>
    </w:p>
    <w:p w:rsidR="00171507" w:rsidRPr="00BA2A9C" w:rsidRDefault="00171507" w:rsidP="00AD4660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A2A9C">
        <w:rPr>
          <w:rFonts w:ascii="Times New Roman" w:hAnsi="Times New Roman" w:cs="Times New Roman"/>
          <w:i/>
          <w:sz w:val="28"/>
          <w:szCs w:val="28"/>
        </w:rPr>
        <w:t>Развивающие:</w:t>
      </w:r>
    </w:p>
    <w:p w:rsidR="00171507" w:rsidRPr="00BA2A9C" w:rsidRDefault="00171507" w:rsidP="00AD4660">
      <w:pPr>
        <w:pStyle w:val="a7"/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развить познавательные процессы: внимание, воображение, память, образное и логическое мышление;</w:t>
      </w:r>
    </w:p>
    <w:p w:rsidR="00171507" w:rsidRPr="00BA2A9C" w:rsidRDefault="00171507" w:rsidP="00AD4660">
      <w:pPr>
        <w:pStyle w:val="a7"/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развить речевые характеристики голоса: правильное дыхание, артикуляцию, силу голоса; мышечную свободу; фантазию, пластику. развить творческие и организаторские способности;</w:t>
      </w:r>
    </w:p>
    <w:p w:rsidR="00171507" w:rsidRPr="00BA2A9C" w:rsidRDefault="00171507" w:rsidP="00AD4660">
      <w:pPr>
        <w:pStyle w:val="a7"/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активизировать познавательные интересы, самостоятельность мышления.</w:t>
      </w:r>
    </w:p>
    <w:p w:rsidR="00171507" w:rsidRPr="00BA2A9C" w:rsidRDefault="00171507" w:rsidP="00AD4660">
      <w:pPr>
        <w:spacing w:after="0" w:line="240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</w:p>
    <w:p w:rsidR="00171507" w:rsidRPr="00BA2A9C" w:rsidRDefault="00171507" w:rsidP="00AD46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1A37" w:rsidRPr="00BA2A9C" w:rsidRDefault="00C91A37" w:rsidP="00AD46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91A37" w:rsidRPr="00BA2A9C" w:rsidRDefault="00C91A37" w:rsidP="00AD46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91A37" w:rsidRPr="00BA2A9C" w:rsidRDefault="00C91A37" w:rsidP="00AD466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27A34" w:rsidRPr="00BA2A9C" w:rsidRDefault="001B74E1" w:rsidP="00834967">
      <w:pPr>
        <w:spacing w:after="0" w:line="240" w:lineRule="auto"/>
        <w:ind w:left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8" w:name="_Toc169102956"/>
      <w:bookmarkStart w:id="9" w:name="_Toc169103152"/>
      <w:bookmarkStart w:id="10" w:name="_Toc169103271"/>
      <w:bookmarkStart w:id="11" w:name="_Hlk132720933"/>
      <w:r w:rsidRPr="00BA2A9C">
        <w:rPr>
          <w:rFonts w:ascii="Times New Roman" w:hAnsi="Times New Roman" w:cs="Times New Roman"/>
          <w:b/>
          <w:sz w:val="28"/>
          <w:szCs w:val="28"/>
        </w:rPr>
        <w:t>1.3</w:t>
      </w:r>
      <w:r w:rsidR="00834967" w:rsidRPr="00BA2A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A2A9C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bookmarkEnd w:id="8"/>
      <w:bookmarkEnd w:id="9"/>
      <w:bookmarkEnd w:id="10"/>
    </w:p>
    <w:p w:rsidR="003530BA" w:rsidRPr="00BA2A9C" w:rsidRDefault="00834967" w:rsidP="00E40A7A">
      <w:pPr>
        <w:pStyle w:val="3"/>
        <w:tabs>
          <w:tab w:val="center" w:pos="4819"/>
          <w:tab w:val="left" w:pos="8775"/>
        </w:tabs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BA2A9C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ab/>
      </w:r>
      <w:bookmarkStart w:id="12" w:name="_Toc169102957"/>
      <w:bookmarkStart w:id="13" w:name="_Toc169103153"/>
      <w:bookmarkStart w:id="14" w:name="_Toc169103272"/>
      <w:r w:rsidR="00B06901" w:rsidRPr="00BA2A9C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>Учебный план</w:t>
      </w:r>
      <w:bookmarkEnd w:id="12"/>
      <w:bookmarkEnd w:id="13"/>
      <w:bookmarkEnd w:id="14"/>
    </w:p>
    <w:p w:rsidR="001B74E1" w:rsidRPr="00BA2A9C" w:rsidRDefault="001B74E1" w:rsidP="001B74E1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A2A9C">
        <w:rPr>
          <w:rFonts w:ascii="Times New Roman" w:hAnsi="Times New Roman" w:cs="Times New Roman"/>
          <w:sz w:val="28"/>
          <w:szCs w:val="28"/>
          <w:u w:val="single"/>
        </w:rPr>
        <w:t xml:space="preserve">театр в школе </w:t>
      </w:r>
      <w:r w:rsidRPr="00BA2A9C">
        <w:rPr>
          <w:rFonts w:ascii="Times New Roman" w:hAnsi="Times New Roman" w:cs="Times New Roman"/>
          <w:b/>
          <w:sz w:val="28"/>
          <w:szCs w:val="28"/>
          <w:u w:val="single"/>
        </w:rPr>
        <w:t>«Маленькая сцена»</w:t>
      </w:r>
      <w:r w:rsidR="008D67EE">
        <w:rPr>
          <w:rFonts w:ascii="Times New Roman" w:hAnsi="Times New Roman" w:cs="Times New Roman"/>
          <w:b/>
          <w:sz w:val="28"/>
          <w:szCs w:val="28"/>
          <w:u w:val="single"/>
        </w:rPr>
        <w:t xml:space="preserve"> мл</w:t>
      </w:r>
      <w:r w:rsidR="001D5351">
        <w:rPr>
          <w:rFonts w:ascii="Times New Roman" w:hAnsi="Times New Roman" w:cs="Times New Roman"/>
          <w:b/>
          <w:sz w:val="28"/>
          <w:szCs w:val="28"/>
          <w:u w:val="single"/>
        </w:rPr>
        <w:t xml:space="preserve"> группа</w:t>
      </w:r>
    </w:p>
    <w:tbl>
      <w:tblPr>
        <w:tblStyle w:val="7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2"/>
        <w:gridCol w:w="19"/>
        <w:gridCol w:w="2125"/>
        <w:gridCol w:w="1705"/>
        <w:gridCol w:w="1701"/>
        <w:gridCol w:w="1560"/>
        <w:gridCol w:w="1559"/>
      </w:tblGrid>
      <w:tr w:rsidR="00BE3791" w:rsidRPr="00BA2A9C" w:rsidTr="00BA2A9C">
        <w:trPr>
          <w:trHeight w:val="256"/>
        </w:trPr>
        <w:tc>
          <w:tcPr>
            <w:tcW w:w="701" w:type="dxa"/>
            <w:gridSpan w:val="2"/>
            <w:vMerge w:val="restart"/>
          </w:tcPr>
          <w:p w:rsidR="00BE3791" w:rsidRPr="00BA2A9C" w:rsidRDefault="00BE3791" w:rsidP="00BA2A9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2125" w:type="dxa"/>
            <w:vMerge w:val="restart"/>
          </w:tcPr>
          <w:p w:rsidR="00BE3791" w:rsidRPr="00BA2A9C" w:rsidRDefault="00BE3791" w:rsidP="00BA2A9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Название</w:t>
            </w:r>
          </w:p>
          <w:p w:rsidR="00BE3791" w:rsidRPr="00BA2A9C" w:rsidRDefault="00BE3791" w:rsidP="00BA2A9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раздела, темы</w:t>
            </w:r>
          </w:p>
        </w:tc>
        <w:tc>
          <w:tcPr>
            <w:tcW w:w="4966" w:type="dxa"/>
            <w:gridSpan w:val="3"/>
          </w:tcPr>
          <w:p w:rsidR="00BE3791" w:rsidRPr="00BA2A9C" w:rsidRDefault="00BE3791" w:rsidP="00BA2A9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BE3791" w:rsidRPr="00BA2A9C" w:rsidRDefault="00BE3791" w:rsidP="00BA2A9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Форма контроля,</w:t>
            </w:r>
          </w:p>
          <w:p w:rsidR="00BE3791" w:rsidRPr="00BA2A9C" w:rsidRDefault="00BE3791" w:rsidP="00BA2A9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аттестации</w:t>
            </w:r>
          </w:p>
        </w:tc>
      </w:tr>
      <w:tr w:rsidR="00BE3791" w:rsidRPr="00BA2A9C" w:rsidTr="00BA2A9C">
        <w:trPr>
          <w:trHeight w:val="527"/>
        </w:trPr>
        <w:tc>
          <w:tcPr>
            <w:tcW w:w="701" w:type="dxa"/>
            <w:gridSpan w:val="2"/>
            <w:vMerge/>
          </w:tcPr>
          <w:p w:rsidR="00BE3791" w:rsidRPr="00BA2A9C" w:rsidRDefault="00BE3791" w:rsidP="00BA2A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125" w:type="dxa"/>
            <w:vMerge/>
          </w:tcPr>
          <w:p w:rsidR="00BE3791" w:rsidRPr="00BA2A9C" w:rsidRDefault="00BE3791" w:rsidP="00BA2A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705" w:type="dxa"/>
          </w:tcPr>
          <w:p w:rsidR="00BE3791" w:rsidRPr="00BA2A9C" w:rsidRDefault="00BE3791" w:rsidP="00BA2A9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701" w:type="dxa"/>
          </w:tcPr>
          <w:p w:rsidR="00BE3791" w:rsidRPr="00BA2A9C" w:rsidRDefault="00BE3791" w:rsidP="00BA2A9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1560" w:type="dxa"/>
          </w:tcPr>
          <w:p w:rsidR="00BE3791" w:rsidRPr="00BA2A9C" w:rsidRDefault="00BE3791" w:rsidP="00BA2A9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1559" w:type="dxa"/>
            <w:vMerge/>
          </w:tcPr>
          <w:p w:rsidR="00BE3791" w:rsidRPr="00BA2A9C" w:rsidRDefault="00BE3791" w:rsidP="00BA2A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BE3791" w:rsidRPr="00BA2A9C" w:rsidTr="00BA2A9C">
        <w:trPr>
          <w:trHeight w:val="299"/>
        </w:trPr>
        <w:tc>
          <w:tcPr>
            <w:tcW w:w="701" w:type="dxa"/>
            <w:gridSpan w:val="2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125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Вводное занятие</w:t>
            </w:r>
          </w:p>
        </w:tc>
        <w:tc>
          <w:tcPr>
            <w:tcW w:w="1705" w:type="dxa"/>
          </w:tcPr>
          <w:p w:rsidR="00BE3791" w:rsidRPr="00BA2A9C" w:rsidRDefault="00BE3791" w:rsidP="00BA2A9C">
            <w:pPr>
              <w:tabs>
                <w:tab w:val="center" w:pos="741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ab/>
            </w:r>
          </w:p>
        </w:tc>
        <w:tc>
          <w:tcPr>
            <w:tcW w:w="1701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BE3791" w:rsidRPr="00BA2A9C" w:rsidRDefault="002E6C8F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hAnsi="Times New Roman" w:cs="Times New Roman"/>
                <w:sz w:val="28"/>
                <w:szCs w:val="28"/>
              </w:rPr>
              <w:t>Входной</w:t>
            </w:r>
          </w:p>
        </w:tc>
      </w:tr>
      <w:tr w:rsidR="00BE3791" w:rsidRPr="00BA2A9C" w:rsidTr="00BA2A9C">
        <w:trPr>
          <w:trHeight w:val="299"/>
        </w:trPr>
        <w:tc>
          <w:tcPr>
            <w:tcW w:w="701" w:type="dxa"/>
            <w:gridSpan w:val="2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25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 театра</w:t>
            </w:r>
          </w:p>
        </w:tc>
        <w:tc>
          <w:tcPr>
            <w:tcW w:w="1705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BE3791" w:rsidRPr="00BA2A9C" w:rsidRDefault="002E6C8F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BE3791" w:rsidRPr="00BA2A9C" w:rsidRDefault="002E6C8F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BE3791" w:rsidRPr="00BA2A9C" w:rsidTr="00BA2A9C">
        <w:trPr>
          <w:trHeight w:val="313"/>
        </w:trPr>
        <w:tc>
          <w:tcPr>
            <w:tcW w:w="682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2144" w:type="dxa"/>
            <w:gridSpan w:val="2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Актерское мастерство</w:t>
            </w:r>
          </w:p>
        </w:tc>
        <w:tc>
          <w:tcPr>
            <w:tcW w:w="1705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BE3791" w:rsidRPr="00BA2A9C" w:rsidRDefault="002E6C8F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BE3791" w:rsidRPr="00BA2A9C" w:rsidRDefault="002E6C8F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BE3791" w:rsidRPr="00BA2A9C" w:rsidTr="00BA2A9C">
        <w:trPr>
          <w:trHeight w:val="313"/>
        </w:trPr>
        <w:tc>
          <w:tcPr>
            <w:tcW w:w="682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2144" w:type="dxa"/>
            <w:gridSpan w:val="2"/>
          </w:tcPr>
          <w:p w:rsidR="00BE3791" w:rsidRPr="00BA2A9C" w:rsidRDefault="00BE3791" w:rsidP="00BA2A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2A9C">
              <w:rPr>
                <w:rFonts w:ascii="Times New Roman" w:hAnsi="Times New Roman" w:cs="Times New Roman"/>
                <w:sz w:val="28"/>
                <w:szCs w:val="28"/>
              </w:rPr>
              <w:t>Художественное чтение</w:t>
            </w:r>
          </w:p>
        </w:tc>
        <w:tc>
          <w:tcPr>
            <w:tcW w:w="1705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BE3791" w:rsidRPr="00BA2A9C" w:rsidRDefault="002E6C8F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BE3791" w:rsidRPr="00BA2A9C" w:rsidTr="00BA2A9C">
        <w:trPr>
          <w:trHeight w:val="313"/>
        </w:trPr>
        <w:tc>
          <w:tcPr>
            <w:tcW w:w="682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2144" w:type="dxa"/>
            <w:gridSpan w:val="2"/>
          </w:tcPr>
          <w:p w:rsidR="00BE3791" w:rsidRPr="00BA2A9C" w:rsidRDefault="00BE3791" w:rsidP="00BA2A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2A9C">
              <w:rPr>
                <w:rFonts w:ascii="Times New Roman" w:hAnsi="Times New Roman" w:cs="Times New Roman"/>
                <w:sz w:val="28"/>
                <w:szCs w:val="28"/>
              </w:rPr>
              <w:t>Сценическое движение</w:t>
            </w:r>
          </w:p>
        </w:tc>
        <w:tc>
          <w:tcPr>
            <w:tcW w:w="1705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BE3791" w:rsidRPr="00BA2A9C" w:rsidRDefault="007D654F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BE3791" w:rsidRPr="00BA2A9C" w:rsidTr="00BA2A9C">
        <w:trPr>
          <w:trHeight w:val="313"/>
        </w:trPr>
        <w:tc>
          <w:tcPr>
            <w:tcW w:w="682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2144" w:type="dxa"/>
            <w:gridSpan w:val="2"/>
          </w:tcPr>
          <w:p w:rsidR="00BE3791" w:rsidRPr="00BA2A9C" w:rsidRDefault="00BE3791" w:rsidP="00BA2A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2A9C">
              <w:rPr>
                <w:rFonts w:ascii="Times New Roman" w:hAnsi="Times New Roman" w:cs="Times New Roman"/>
                <w:sz w:val="28"/>
                <w:szCs w:val="28"/>
              </w:rPr>
              <w:t>Работа с пьесой</w:t>
            </w:r>
          </w:p>
        </w:tc>
        <w:tc>
          <w:tcPr>
            <w:tcW w:w="1705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560" w:type="dxa"/>
          </w:tcPr>
          <w:p w:rsidR="00BE3791" w:rsidRPr="00BA2A9C" w:rsidRDefault="007D654F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BE3791" w:rsidRPr="00BA2A9C" w:rsidTr="00BA2A9C">
        <w:trPr>
          <w:trHeight w:val="313"/>
        </w:trPr>
        <w:tc>
          <w:tcPr>
            <w:tcW w:w="682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2144" w:type="dxa"/>
            <w:gridSpan w:val="2"/>
          </w:tcPr>
          <w:p w:rsidR="00BE3791" w:rsidRPr="00BA2A9C" w:rsidRDefault="00BE3791" w:rsidP="00BA2A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2A9C">
              <w:rPr>
                <w:rFonts w:ascii="Times New Roman" w:hAnsi="Times New Roman" w:cs="Times New Roman"/>
                <w:sz w:val="28"/>
                <w:szCs w:val="28"/>
              </w:rPr>
              <w:t>Постановка спектакля</w:t>
            </w:r>
          </w:p>
        </w:tc>
        <w:tc>
          <w:tcPr>
            <w:tcW w:w="1705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:rsidR="00BE3791" w:rsidRPr="00BA2A9C" w:rsidRDefault="007D654F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BE3791" w:rsidRPr="00BA2A9C" w:rsidTr="00BA2A9C">
        <w:trPr>
          <w:trHeight w:val="740"/>
        </w:trPr>
        <w:tc>
          <w:tcPr>
            <w:tcW w:w="682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2144" w:type="dxa"/>
            <w:gridSpan w:val="2"/>
          </w:tcPr>
          <w:p w:rsidR="00BE3791" w:rsidRPr="00BA2A9C" w:rsidRDefault="00BE3791" w:rsidP="00BA2A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2A9C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705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BE3791" w:rsidRPr="00BA2A9C" w:rsidRDefault="007D654F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BE3791" w:rsidRPr="00BA2A9C" w:rsidRDefault="00DD750C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</w:t>
            </w:r>
          </w:p>
        </w:tc>
      </w:tr>
      <w:tr w:rsidR="00BE3791" w:rsidRPr="00BA2A9C" w:rsidTr="00BA2A9C">
        <w:trPr>
          <w:trHeight w:val="313"/>
        </w:trPr>
        <w:tc>
          <w:tcPr>
            <w:tcW w:w="2826" w:type="dxa"/>
            <w:gridSpan w:val="3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705" w:type="dxa"/>
          </w:tcPr>
          <w:p w:rsidR="00BE3791" w:rsidRPr="00BA2A9C" w:rsidRDefault="00E40A7A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A2A9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19</w:t>
            </w:r>
          </w:p>
        </w:tc>
        <w:tc>
          <w:tcPr>
            <w:tcW w:w="1701" w:type="dxa"/>
          </w:tcPr>
          <w:p w:rsidR="00BE3791" w:rsidRPr="00BA2A9C" w:rsidRDefault="00E40A7A" w:rsidP="00BA2A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A9C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1560" w:type="dxa"/>
          </w:tcPr>
          <w:p w:rsidR="00BE3791" w:rsidRPr="00BA2A9C" w:rsidRDefault="00BE3791" w:rsidP="00BA2A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A9C"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559" w:type="dxa"/>
          </w:tcPr>
          <w:p w:rsidR="00BE3791" w:rsidRPr="00BA2A9C" w:rsidRDefault="00BE3791" w:rsidP="00BA2A9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BE3791" w:rsidRPr="00BA2A9C" w:rsidRDefault="00BE3791" w:rsidP="00BE3791">
      <w:pPr>
        <w:pStyle w:val="ConsNormal"/>
        <w:ind w:firstLine="0"/>
        <w:rPr>
          <w:rFonts w:ascii="Times New Roman" w:hAnsi="Times New Roman" w:cs="Times New Roman"/>
          <w:sz w:val="28"/>
          <w:szCs w:val="28"/>
        </w:rPr>
      </w:pPr>
    </w:p>
    <w:p w:rsidR="001D5351" w:rsidRDefault="008D67EE" w:rsidP="001D5351">
      <w:pPr>
        <w:pStyle w:val="3"/>
        <w:tabs>
          <w:tab w:val="center" w:pos="4819"/>
          <w:tab w:val="left" w:pos="8775"/>
        </w:tabs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>Учебный план ст</w:t>
      </w:r>
      <w:bookmarkStart w:id="15" w:name="_GoBack"/>
      <w:bookmarkEnd w:id="15"/>
      <w:r w:rsidR="001D5351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группа</w:t>
      </w:r>
    </w:p>
    <w:p w:rsidR="001D5351" w:rsidRDefault="001D5351" w:rsidP="001D5351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театр в школе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«Маленькая сцена»</w:t>
      </w:r>
    </w:p>
    <w:tbl>
      <w:tblPr>
        <w:tblStyle w:val="7"/>
        <w:tblW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2"/>
        <w:gridCol w:w="19"/>
        <w:gridCol w:w="2125"/>
        <w:gridCol w:w="1705"/>
        <w:gridCol w:w="1701"/>
        <w:gridCol w:w="1560"/>
        <w:gridCol w:w="1559"/>
      </w:tblGrid>
      <w:tr w:rsidR="001D5351" w:rsidTr="001D5351">
        <w:trPr>
          <w:trHeight w:val="256"/>
        </w:trPr>
        <w:tc>
          <w:tcPr>
            <w:tcW w:w="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2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Название</w:t>
            </w:r>
          </w:p>
          <w:p w:rsidR="001D5351" w:rsidRDefault="001D53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раздела, темы</w:t>
            </w:r>
          </w:p>
        </w:tc>
        <w:tc>
          <w:tcPr>
            <w:tcW w:w="49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Форма контроля,</w:t>
            </w:r>
          </w:p>
          <w:p w:rsidR="001D5351" w:rsidRDefault="001D53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аттестации</w:t>
            </w:r>
          </w:p>
        </w:tc>
      </w:tr>
      <w:tr w:rsidR="001D5351" w:rsidTr="001D5351">
        <w:trPr>
          <w:trHeight w:val="527"/>
        </w:trPr>
        <w:tc>
          <w:tcPr>
            <w:tcW w:w="49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5351" w:rsidRDefault="001D5351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5351" w:rsidRDefault="001D5351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5351" w:rsidRDefault="001D5351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351" w:rsidTr="001D5351">
        <w:trPr>
          <w:trHeight w:val="299"/>
        </w:trPr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Вводное занятие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tabs>
                <w:tab w:val="center" w:pos="741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Входной</w:t>
            </w:r>
          </w:p>
        </w:tc>
      </w:tr>
      <w:tr w:rsidR="001D5351" w:rsidTr="001D5351">
        <w:trPr>
          <w:trHeight w:val="299"/>
        </w:trPr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 театра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5351" w:rsidTr="001D5351">
        <w:trPr>
          <w:trHeight w:val="3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Актерское мастерство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5351" w:rsidTr="001D5351">
        <w:trPr>
          <w:trHeight w:val="3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Художественное чтение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5351" w:rsidTr="001D5351">
        <w:trPr>
          <w:trHeight w:val="3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Сценическое движение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5351" w:rsidTr="001D5351">
        <w:trPr>
          <w:trHeight w:val="3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пьесой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351" w:rsidTr="001D5351">
        <w:trPr>
          <w:trHeight w:val="313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спектакля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5351" w:rsidTr="001D5351">
        <w:trPr>
          <w:trHeight w:val="740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</w:t>
            </w:r>
          </w:p>
        </w:tc>
      </w:tr>
      <w:tr w:rsidR="001D5351" w:rsidTr="001D5351">
        <w:trPr>
          <w:trHeight w:val="313"/>
        </w:trPr>
        <w:tc>
          <w:tcPr>
            <w:tcW w:w="2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5351" w:rsidRDefault="001D53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351" w:rsidRDefault="001D53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1D5351" w:rsidRDefault="001D5351" w:rsidP="001D5351">
      <w:pPr>
        <w:pStyle w:val="ConsNormal"/>
        <w:ind w:firstLine="0"/>
        <w:rPr>
          <w:rFonts w:ascii="Times New Roman" w:hAnsi="Times New Roman" w:cs="Times New Roman"/>
          <w:sz w:val="28"/>
          <w:szCs w:val="28"/>
        </w:rPr>
      </w:pPr>
    </w:p>
    <w:p w:rsidR="001D5351" w:rsidRDefault="001D5351" w:rsidP="001D5351">
      <w:pPr>
        <w:pStyle w:val="ConsNormal"/>
        <w:ind w:firstLine="0"/>
        <w:rPr>
          <w:rFonts w:ascii="Times New Roman" w:hAnsi="Times New Roman" w:cs="Times New Roman"/>
          <w:sz w:val="28"/>
          <w:szCs w:val="28"/>
        </w:rPr>
      </w:pPr>
    </w:p>
    <w:p w:rsidR="00BE3791" w:rsidRPr="00BA2A9C" w:rsidRDefault="00BE3791" w:rsidP="00BE3791">
      <w:pPr>
        <w:pStyle w:val="ConsNormal"/>
        <w:ind w:firstLine="0"/>
        <w:rPr>
          <w:rFonts w:ascii="Times New Roman" w:hAnsi="Times New Roman" w:cs="Times New Roman"/>
          <w:sz w:val="28"/>
          <w:szCs w:val="28"/>
        </w:rPr>
      </w:pPr>
    </w:p>
    <w:bookmarkEnd w:id="11"/>
    <w:p w:rsidR="003D19A8" w:rsidRPr="00BA2A9C" w:rsidRDefault="003D19A8" w:rsidP="00EC7FA5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D19A8" w:rsidRPr="00BA2A9C" w:rsidRDefault="003D19A8" w:rsidP="003D19A8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A2A9C">
        <w:rPr>
          <w:rFonts w:ascii="Times New Roman" w:eastAsia="Calibri" w:hAnsi="Times New Roman" w:cs="Times New Roman"/>
          <w:b/>
          <w:sz w:val="28"/>
          <w:szCs w:val="28"/>
        </w:rPr>
        <w:t>Календарный план воспитательной работы</w:t>
      </w:r>
    </w:p>
    <w:p w:rsidR="003D19A8" w:rsidRPr="00BA2A9C" w:rsidRDefault="003D19A8" w:rsidP="003D19A8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701"/>
        <w:gridCol w:w="1276"/>
        <w:gridCol w:w="993"/>
        <w:gridCol w:w="1275"/>
        <w:gridCol w:w="1843"/>
        <w:gridCol w:w="1843"/>
      </w:tblGrid>
      <w:tr w:rsidR="003D19A8" w:rsidRPr="00BA2A9C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BA2A9C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№</w:t>
            </w:r>
            <w:r w:rsidRPr="00BA2A9C">
              <w:rPr>
                <w:rFonts w:ascii="Times New Roman" w:eastAsia="Calibri" w:hAnsi="Times New Roman" w:cs="Times New Roman"/>
                <w:b/>
                <w:spacing w:val="-5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BA2A9C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Название </w:t>
            </w:r>
            <w:r w:rsidRPr="00BA2A9C">
              <w:rPr>
                <w:rFonts w:ascii="Times New Roman" w:eastAsia="Calibri" w:hAnsi="Times New Roman" w:cs="Times New Roman"/>
                <w:b/>
                <w:spacing w:val="-2"/>
                <w:sz w:val="28"/>
                <w:szCs w:val="28"/>
                <w:lang w:eastAsia="ru-RU"/>
              </w:rPr>
              <w:t>мероприятия,</w:t>
            </w:r>
          </w:p>
          <w:p w:rsidR="003D19A8" w:rsidRPr="00BA2A9C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b/>
                <w:spacing w:val="-2"/>
                <w:sz w:val="28"/>
                <w:szCs w:val="28"/>
                <w:lang w:eastAsia="ru-RU"/>
              </w:rPr>
              <w:t>события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BA2A9C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Цель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BA2A9C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Краткое</w:t>
            </w:r>
          </w:p>
          <w:p w:rsidR="003D19A8" w:rsidRPr="00BA2A9C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BA2A9C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Форма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BA2A9C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  <w:r w:rsidRPr="00BA2A9C">
              <w:rPr>
                <w:rFonts w:ascii="Times New Roman" w:eastAsia="Calibri" w:hAnsi="Times New Roman" w:cs="Times New Roman"/>
                <w:b/>
                <w:spacing w:val="-2"/>
                <w:sz w:val="28"/>
                <w:szCs w:val="28"/>
                <w:lang w:eastAsia="ru-RU"/>
              </w:rPr>
              <w:t xml:space="preserve">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9A8" w:rsidRPr="00BA2A9C" w:rsidRDefault="003D19A8" w:rsidP="003D19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E577B6" w:rsidRPr="00BA2A9C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учителя - концерт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EE68E7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Уважительное отношение к учителю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EE68E7" w:rsidRDefault="00E577B6" w:rsidP="00E577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8E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Октябрь 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3702CD" w:rsidP="003702C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</w:t>
            </w:r>
          </w:p>
        </w:tc>
      </w:tr>
      <w:tr w:rsidR="00E577B6" w:rsidRPr="00BA2A9C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Концерт посвященный дню матери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EE68E7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Бережное отношение к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EE68E7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8E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Ноябрь2025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3702CD" w:rsidP="003702C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</w:t>
            </w:r>
          </w:p>
        </w:tc>
      </w:tr>
      <w:tr w:rsidR="00E577B6" w:rsidRPr="00BA2A9C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Вечер встречи выпускников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EE68E7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Уважительное отношение к учителю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EE68E7" w:rsidRDefault="00E577B6" w:rsidP="00E577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8E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Февраль2026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3702CD" w:rsidP="003702C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</w:t>
            </w:r>
          </w:p>
        </w:tc>
      </w:tr>
      <w:tr w:rsidR="00E577B6" w:rsidRPr="00BA2A9C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Концерт посвященный 8 марта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EE68E7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Воспитывать уважение и любовь к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EE68E7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8E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Март 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3702CD" w:rsidP="003702C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</w:t>
            </w:r>
          </w:p>
        </w:tc>
      </w:tr>
      <w:tr w:rsidR="001A015F" w:rsidRPr="00BA2A9C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Pr="00BA2A9C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Pr="00BA2A9C" w:rsidRDefault="001A015F" w:rsidP="00E577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Международный день театра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Праздничная атмосфера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Pr="00BA2A9C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Pr="00EE68E7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8E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Март 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Default="001A015F" w:rsidP="003702C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</w:t>
            </w:r>
          </w:p>
        </w:tc>
      </w:tr>
      <w:tr w:rsidR="001A015F" w:rsidRPr="00BA2A9C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Default="001A015F" w:rsidP="00E577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Праздничное мероприятие посвященное «Дню победы»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Уважительное отношение к героям ВОВ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Pr="00BA2A9C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Pr="00EE68E7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8E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Март 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15F" w:rsidRDefault="001A015F" w:rsidP="003702C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</w:t>
            </w:r>
          </w:p>
        </w:tc>
      </w:tr>
      <w:tr w:rsidR="00E577B6" w:rsidRPr="00BA2A9C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Мероприятие посвященное прощание с началкой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EE68E7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Праздничная атмосфера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EE68E7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8E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Май 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3702CD" w:rsidP="003702C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</w:t>
            </w:r>
          </w:p>
        </w:tc>
      </w:tr>
      <w:tr w:rsidR="00E577B6" w:rsidRPr="00BA2A9C" w:rsidTr="003D19A8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1A015F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Мероприятие посвященное дню защиты детей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EE68E7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Создание веселого настроения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EE68E7" w:rsidRDefault="00E577B6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8E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7558D0" w:rsidP="00E577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A2A9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</w:t>
            </w:r>
            <w:r w:rsidR="00E577B6" w:rsidRPr="00BA2A9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юнь</w:t>
            </w:r>
            <w:r w:rsidR="001A015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7B6" w:rsidRPr="00BA2A9C" w:rsidRDefault="003702CD" w:rsidP="003702C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</w:t>
            </w:r>
          </w:p>
        </w:tc>
      </w:tr>
    </w:tbl>
    <w:p w:rsidR="006E7B84" w:rsidRPr="00BA2A9C" w:rsidRDefault="006E7B84" w:rsidP="00742DD6">
      <w:pPr>
        <w:pageBreakBefore/>
        <w:spacing w:after="0" w:line="240" w:lineRule="auto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16" w:name="_Toc169102965"/>
      <w:bookmarkStart w:id="17" w:name="_Toc169103161"/>
      <w:bookmarkStart w:id="18" w:name="_Toc169103280"/>
      <w:r w:rsidRPr="00BA2A9C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СПИСОК</w:t>
      </w:r>
      <w:r w:rsidR="00966A24" w:rsidRPr="00BA2A9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A2A9C">
        <w:rPr>
          <w:rFonts w:ascii="Times New Roman" w:hAnsi="Times New Roman" w:cs="Times New Roman"/>
          <w:b/>
          <w:bCs/>
          <w:sz w:val="28"/>
          <w:szCs w:val="28"/>
        </w:rPr>
        <w:t>ЛИТЕРАТУРЫ</w:t>
      </w:r>
      <w:bookmarkEnd w:id="16"/>
      <w:bookmarkEnd w:id="17"/>
      <w:bookmarkEnd w:id="18"/>
    </w:p>
    <w:p w:rsidR="00BF6176" w:rsidRPr="00BA2A9C" w:rsidRDefault="00BF6176" w:rsidP="00BF6176">
      <w:pPr>
        <w:rPr>
          <w:rFonts w:ascii="Times New Roman" w:hAnsi="Times New Roman" w:cs="Times New Roman"/>
          <w:sz w:val="28"/>
          <w:szCs w:val="28"/>
        </w:rPr>
      </w:pP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ab/>
      </w:r>
      <w:r w:rsidRPr="00BA2A9C">
        <w:rPr>
          <w:rFonts w:ascii="Times New Roman" w:hAnsi="Times New Roman" w:cs="Times New Roman"/>
          <w:b/>
          <w:i/>
          <w:sz w:val="28"/>
          <w:szCs w:val="28"/>
        </w:rPr>
        <w:t>Литература для педагога</w:t>
      </w:r>
      <w:r w:rsidRPr="00BA2A9C">
        <w:rPr>
          <w:rFonts w:ascii="Times New Roman" w:hAnsi="Times New Roman" w:cs="Times New Roman"/>
          <w:sz w:val="28"/>
          <w:szCs w:val="28"/>
        </w:rPr>
        <w:t>: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1. Библиотечка в помощь руководителям школьных театров «Я вхожу вмир искусства». – М.: «Искусство», 1996.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2. Бруссер А.М. Сценическая речь. /Методические рекомендации и практические задания для начинающих педагогов театральных вузов. – М.: ВЦХТ, 2008.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3. Бруссер А.М., Оссовская М.П. Глаголим.ру. /Аудиовидео уроки по технике речи. Часть 1. – М.: «Маска», 2007;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4. Брызгунова Е.А. Звуки и интонации русской речи. – М.: «Русский язык», 2012.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5. Васильева А.Н. Основы культуры речи. – М.: «Русский язык»,1990.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6. Вахтангов Е.Б. Записки, письма, статьи. – М.: «Искусство», 1939.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7. Голуб И.Б., Розенталь Д.Э. Секреты хорошей речи. – М.: Междунар. отношения, 1993.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8. Гринер В.А. Ритм в искусстве актера. – М.: «Просвещение», 1966.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9. Ершова А.П., Букатов В.М. Актерская грамота подросткам. – М.: «Глагол», 1994.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10. Ершов П.М. Технология актерского искусства. – М.: ТОО «Горбунок», 1992.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11. Запорожец Т. И. Логика сценической речи, – М.: «Просвещение», 1974.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12. Захава Б.Е. Мастерство актера и режиссера: учебное пособие / Б.Е. Захава;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под редакцией П.Е. Любимцева. – 10-е изд., – СПб.: «Планета музыки», 2019.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13. Захава Б.Е. Современники. Вахтангов. Мейерхольд: учебное пособие /Б.Е. Захава; под редакцией Любимцева П. – 4-е __________изд., – СПб: «Планета музыки», 2019.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14. Козлянинова И.П. Произношение и дикция. – М.: ВТО, 1977.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15. Клубков С.В. Уроки мастерства актера. Психофизический тренинг. –М.: Репертуарно-методическая библиотечка «Я вхожу в мир искусств» № 6(46) 2001.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 xml:space="preserve">16. Мочалов Ю.А. Композиция сценического пространства (Поэтика мизансцены). –М.: «Просвещение», 1981. 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17. Мочалов Ю.А. Первые уроки театра. – М.: «Просвещение», 1986.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18. Программа общеобразовательных учреждений «Театр 1-11 классы». –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М.: «Просвещение», 1995.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19. Рубина Ю.И. Театральная самодеятельность школьников. –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М.: «Просвещение», 1983.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lastRenderedPageBreak/>
        <w:t>20. Смоленский Я. Н. Читатель. Чтец. Актер. – М.: Советская Россия, 1983.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21. Сборник программ интегрированных курсов «Искусство». –М.: «Просвещение», 1995.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22. Станиславский К.С. Работа актера над собой. – М.: «Юрайт», 2019.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23. Станиславский К.С. Моя жизнь в искусстве. – М.: «Искусство», 1989.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24. Театр, где играют дети. Учебно-методическое пособие для руководителей детских театральных коллективов. / Под ред. А.Б. Никитиной. – М.: ВЛАДОС, 2001.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25. Харитонов Н.П. Технология разработки и экспертизы образовательных программ в системе дополнительного образования детей. Методические рекомендации для педагогов дополнительного образования и методистов. – М.: «Просвещение», 2012.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26. Черная Е.И. Основы сценической речи. Фонационное дыхание и голос: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Учебное пособие. 2-е изд., стер. – СПб.: «Лань»; «Планета музыки», 2016.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27. Чехов М.А. О технике актера. – М.: АСТ, 2020.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28. Шихматов Л.М. От студии к театру. – М.: ВТО, 1970.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29. Шихматов Л.М., Львова В.К. Сценические этюды: Учебное пособие /Под ред. М.П. Семакова. – 6-е изд., стер. – СПб.: «Лань»; «Планета музыки», 2014.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color w:val="FFFFFF"/>
          <w:sz w:val="28"/>
          <w:szCs w:val="28"/>
        </w:rPr>
        <w:t>№ Название раздела/</w:t>
      </w:r>
      <w:r w:rsidRPr="00BA2A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6176" w:rsidRPr="00BA2A9C" w:rsidRDefault="00BF6176" w:rsidP="00BF6176">
      <w:pPr>
        <w:pStyle w:val="Default"/>
        <w:jc w:val="center"/>
        <w:rPr>
          <w:sz w:val="28"/>
          <w:szCs w:val="28"/>
        </w:rPr>
      </w:pPr>
      <w:r w:rsidRPr="00BA2A9C">
        <w:rPr>
          <w:b/>
          <w:bCs/>
          <w:sz w:val="28"/>
          <w:szCs w:val="28"/>
        </w:rPr>
        <w:t>Электронные образовательные ресурсы</w:t>
      </w:r>
    </w:p>
    <w:p w:rsidR="00BF6176" w:rsidRPr="00BA2A9C" w:rsidRDefault="00BF6176" w:rsidP="00BF6176">
      <w:pPr>
        <w:pStyle w:val="Default"/>
        <w:numPr>
          <w:ilvl w:val="0"/>
          <w:numId w:val="26"/>
        </w:numPr>
        <w:jc w:val="both"/>
        <w:rPr>
          <w:sz w:val="28"/>
          <w:szCs w:val="28"/>
        </w:rPr>
      </w:pPr>
      <w:r w:rsidRPr="00BA2A9C">
        <w:rPr>
          <w:sz w:val="28"/>
          <w:szCs w:val="28"/>
        </w:rPr>
        <w:t xml:space="preserve">Артикуляционная гимнастика. Инфопедия для углубления знаний: [Электронный ресурс]. URL: </w:t>
      </w:r>
      <w:hyperlink r:id="rId10" w:history="1">
        <w:r w:rsidRPr="00BA2A9C">
          <w:rPr>
            <w:rStyle w:val="a9"/>
            <w:sz w:val="28"/>
            <w:szCs w:val="28"/>
          </w:rPr>
          <w:t>http://infopedia.su/</w:t>
        </w:r>
      </w:hyperlink>
      <w:r w:rsidRPr="00BA2A9C">
        <w:rPr>
          <w:color w:val="0000FF"/>
          <w:sz w:val="28"/>
          <w:szCs w:val="28"/>
        </w:rPr>
        <w:t xml:space="preserve"> </w:t>
      </w:r>
      <w:r w:rsidRPr="00BA2A9C">
        <w:rPr>
          <w:sz w:val="28"/>
          <w:szCs w:val="28"/>
        </w:rPr>
        <w:t xml:space="preserve">(Дата обращения: 28.08.2018). </w:t>
      </w:r>
    </w:p>
    <w:p w:rsidR="00BF6176" w:rsidRPr="00BA2A9C" w:rsidRDefault="00BF6176" w:rsidP="00BF6176">
      <w:pPr>
        <w:pStyle w:val="Default"/>
        <w:ind w:firstLine="708"/>
        <w:jc w:val="both"/>
        <w:rPr>
          <w:sz w:val="28"/>
          <w:szCs w:val="28"/>
        </w:rPr>
      </w:pPr>
      <w:r w:rsidRPr="00BA2A9C">
        <w:rPr>
          <w:sz w:val="28"/>
          <w:szCs w:val="28"/>
        </w:rPr>
        <w:t xml:space="preserve">2. Основы дикции, сценическая речь. Творческая площадка «Твоя сцена»: [Электронный ресурс]. </w:t>
      </w:r>
      <w:r w:rsidRPr="00BA2A9C">
        <w:rPr>
          <w:sz w:val="28"/>
          <w:szCs w:val="28"/>
          <w:lang w:val="en-US"/>
        </w:rPr>
        <w:t>URL</w:t>
      </w:r>
      <w:r w:rsidRPr="00BA2A9C">
        <w:rPr>
          <w:sz w:val="28"/>
          <w:szCs w:val="28"/>
        </w:rPr>
        <w:t xml:space="preserve">: </w:t>
      </w:r>
      <w:hyperlink r:id="rId11" w:history="1">
        <w:r w:rsidRPr="00BA2A9C">
          <w:rPr>
            <w:rStyle w:val="a9"/>
            <w:sz w:val="28"/>
            <w:szCs w:val="28"/>
            <w:lang w:val="en-US"/>
          </w:rPr>
          <w:t>http</w:t>
        </w:r>
        <w:r w:rsidRPr="00BA2A9C">
          <w:rPr>
            <w:rStyle w:val="a9"/>
            <w:sz w:val="28"/>
            <w:szCs w:val="28"/>
          </w:rPr>
          <w:t>://</w:t>
        </w:r>
        <w:r w:rsidRPr="00BA2A9C">
          <w:rPr>
            <w:rStyle w:val="a9"/>
            <w:sz w:val="28"/>
            <w:szCs w:val="28"/>
            <w:lang w:val="en-US"/>
          </w:rPr>
          <w:t>stage</w:t>
        </w:r>
        <w:r w:rsidRPr="00BA2A9C">
          <w:rPr>
            <w:rStyle w:val="a9"/>
            <w:sz w:val="28"/>
            <w:szCs w:val="28"/>
          </w:rPr>
          <w:t>4</w:t>
        </w:r>
        <w:r w:rsidRPr="00BA2A9C">
          <w:rPr>
            <w:rStyle w:val="a9"/>
            <w:sz w:val="28"/>
            <w:szCs w:val="28"/>
            <w:lang w:val="en-US"/>
          </w:rPr>
          <w:t>u</w:t>
        </w:r>
        <w:r w:rsidRPr="00BA2A9C">
          <w:rPr>
            <w:rStyle w:val="a9"/>
            <w:sz w:val="28"/>
            <w:szCs w:val="28"/>
          </w:rPr>
          <w:t>.</w:t>
        </w:r>
        <w:r w:rsidRPr="00BA2A9C">
          <w:rPr>
            <w:rStyle w:val="a9"/>
            <w:sz w:val="28"/>
            <w:szCs w:val="28"/>
            <w:lang w:val="en-US"/>
          </w:rPr>
          <w:t>ru</w:t>
        </w:r>
        <w:r w:rsidRPr="00BA2A9C">
          <w:rPr>
            <w:rStyle w:val="a9"/>
            <w:sz w:val="28"/>
            <w:szCs w:val="28"/>
          </w:rPr>
          <w:t>/</w:t>
        </w:r>
        <w:r w:rsidRPr="00BA2A9C">
          <w:rPr>
            <w:rStyle w:val="a9"/>
            <w:sz w:val="28"/>
            <w:szCs w:val="28"/>
            <w:lang w:val="en-US"/>
          </w:rPr>
          <w:t>o</w:t>
        </w:r>
        <w:r w:rsidRPr="00BA2A9C">
          <w:rPr>
            <w:rStyle w:val="a9"/>
            <w:sz w:val="28"/>
            <w:szCs w:val="28"/>
          </w:rPr>
          <w:t>-</w:t>
        </w:r>
        <w:r w:rsidRPr="00BA2A9C">
          <w:rPr>
            <w:rStyle w:val="a9"/>
            <w:sz w:val="28"/>
            <w:szCs w:val="28"/>
            <w:lang w:val="en-US"/>
          </w:rPr>
          <w:t>shkole</w:t>
        </w:r>
        <w:r w:rsidRPr="00BA2A9C">
          <w:rPr>
            <w:rStyle w:val="a9"/>
            <w:sz w:val="28"/>
            <w:szCs w:val="28"/>
          </w:rPr>
          <w:t>/</w:t>
        </w:r>
        <w:r w:rsidRPr="00BA2A9C">
          <w:rPr>
            <w:rStyle w:val="a9"/>
            <w:sz w:val="28"/>
            <w:szCs w:val="28"/>
            <w:lang w:val="en-US"/>
          </w:rPr>
          <w:t>stati</w:t>
        </w:r>
        <w:r w:rsidRPr="00BA2A9C">
          <w:rPr>
            <w:rStyle w:val="a9"/>
            <w:sz w:val="28"/>
            <w:szCs w:val="28"/>
          </w:rPr>
          <w:t>-</w:t>
        </w:r>
        <w:r w:rsidRPr="00BA2A9C">
          <w:rPr>
            <w:rStyle w:val="a9"/>
            <w:sz w:val="28"/>
            <w:szCs w:val="28"/>
            <w:lang w:val="en-US"/>
          </w:rPr>
          <w:t>i</w:t>
        </w:r>
        <w:r w:rsidRPr="00BA2A9C">
          <w:rPr>
            <w:rStyle w:val="a9"/>
            <w:sz w:val="28"/>
            <w:szCs w:val="28"/>
          </w:rPr>
          <w:t>-</w:t>
        </w:r>
        <w:r w:rsidRPr="00BA2A9C">
          <w:rPr>
            <w:rStyle w:val="a9"/>
            <w:sz w:val="28"/>
            <w:szCs w:val="28"/>
            <w:lang w:val="en-US"/>
          </w:rPr>
          <w:t>materialy</w:t>
        </w:r>
        <w:r w:rsidRPr="00BA2A9C">
          <w:rPr>
            <w:rStyle w:val="a9"/>
            <w:sz w:val="28"/>
            <w:szCs w:val="28"/>
          </w:rPr>
          <w:t>/79</w:t>
        </w:r>
      </w:hyperlink>
      <w:r w:rsidRPr="00BA2A9C">
        <w:rPr>
          <w:sz w:val="28"/>
          <w:szCs w:val="28"/>
        </w:rPr>
        <w:t xml:space="preserve"> (Дата обращения: 28.08.2018). </w:t>
      </w:r>
    </w:p>
    <w:p w:rsidR="00BF6176" w:rsidRPr="00BA2A9C" w:rsidRDefault="00BF6176" w:rsidP="00BF6176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BA2A9C">
        <w:rPr>
          <w:rStyle w:val="c15"/>
          <w:rFonts w:eastAsia="Calibri"/>
          <w:color w:val="000000"/>
          <w:sz w:val="28"/>
          <w:szCs w:val="28"/>
        </w:rPr>
        <w:t>3. Ганелин Е.Р. Программа обучения детей основам сценического</w:t>
      </w:r>
    </w:p>
    <w:p w:rsidR="00BF6176" w:rsidRPr="00BA2A9C" w:rsidRDefault="00BF6176" w:rsidP="00BF6176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A2A9C">
        <w:rPr>
          <w:rStyle w:val="c15"/>
          <w:rFonts w:eastAsia="Calibri"/>
          <w:color w:val="000000"/>
          <w:sz w:val="28"/>
          <w:szCs w:val="28"/>
        </w:rPr>
        <w:t>искусства «Школьный театр». </w:t>
      </w:r>
      <w:hyperlink r:id="rId12" w:history="1">
        <w:r w:rsidRPr="00BA2A9C">
          <w:rPr>
            <w:rStyle w:val="a9"/>
            <w:rFonts w:eastAsiaTheme="majorEastAsia"/>
            <w:sz w:val="28"/>
            <w:szCs w:val="28"/>
          </w:rPr>
          <w:t>http://www.teatrbaby.ru/metod_metodika.htm</w:t>
        </w:r>
      </w:hyperlink>
    </w:p>
    <w:p w:rsidR="00BF6176" w:rsidRPr="00BA2A9C" w:rsidRDefault="00BF6176" w:rsidP="00BF6176">
      <w:pPr>
        <w:pStyle w:val="Default"/>
        <w:ind w:firstLine="708"/>
        <w:jc w:val="both"/>
        <w:rPr>
          <w:sz w:val="28"/>
          <w:szCs w:val="28"/>
        </w:rPr>
      </w:pPr>
      <w:r w:rsidRPr="00BA2A9C">
        <w:rPr>
          <w:sz w:val="28"/>
          <w:szCs w:val="28"/>
        </w:rPr>
        <w:t xml:space="preserve">4. Подготовка публичных выступлений в разных жанрах: [Электронный ресурс]. URL: </w:t>
      </w:r>
      <w:hyperlink r:id="rId13" w:history="1">
        <w:r w:rsidRPr="00BA2A9C">
          <w:rPr>
            <w:rStyle w:val="a9"/>
            <w:sz w:val="28"/>
            <w:szCs w:val="28"/>
          </w:rPr>
          <w:t>http://bibliofond.ru</w:t>
        </w:r>
      </w:hyperlink>
      <w:r w:rsidRPr="00BA2A9C">
        <w:rPr>
          <w:color w:val="0000FF"/>
          <w:sz w:val="28"/>
          <w:szCs w:val="28"/>
        </w:rPr>
        <w:t xml:space="preserve"> . </w:t>
      </w:r>
      <w:r w:rsidRPr="00BA2A9C">
        <w:rPr>
          <w:sz w:val="28"/>
          <w:szCs w:val="28"/>
        </w:rPr>
        <w:t xml:space="preserve">(Дата обращения: 28.08.2018). </w:t>
      </w:r>
    </w:p>
    <w:p w:rsidR="00BF6176" w:rsidRPr="00BA2A9C" w:rsidRDefault="00BF6176" w:rsidP="00BF6176">
      <w:pPr>
        <w:pStyle w:val="Default"/>
        <w:ind w:firstLine="708"/>
        <w:jc w:val="both"/>
        <w:rPr>
          <w:sz w:val="28"/>
          <w:szCs w:val="28"/>
        </w:rPr>
      </w:pPr>
      <w:r w:rsidRPr="00BA2A9C">
        <w:rPr>
          <w:sz w:val="28"/>
          <w:szCs w:val="28"/>
        </w:rPr>
        <w:t xml:space="preserve">5. Социальная сеть работников образования nsportal.ru: [Электронный ресурс]. URL: </w:t>
      </w:r>
      <w:hyperlink r:id="rId14" w:history="1">
        <w:r w:rsidRPr="00BA2A9C">
          <w:rPr>
            <w:rStyle w:val="a9"/>
            <w:sz w:val="28"/>
            <w:szCs w:val="28"/>
          </w:rPr>
          <w:t>http://nsportal.ru</w:t>
        </w:r>
      </w:hyperlink>
      <w:r w:rsidRPr="00BA2A9C">
        <w:rPr>
          <w:color w:val="0000FF"/>
          <w:sz w:val="28"/>
          <w:szCs w:val="28"/>
        </w:rPr>
        <w:t xml:space="preserve"> . </w:t>
      </w:r>
      <w:r w:rsidRPr="00BA2A9C">
        <w:rPr>
          <w:sz w:val="28"/>
          <w:szCs w:val="28"/>
        </w:rPr>
        <w:t xml:space="preserve">(Дата обращения: 28.08.2018). 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6.Устройство сцены в театре</w:t>
      </w:r>
    </w:p>
    <w:p w:rsidR="00BF6176" w:rsidRPr="00BA2A9C" w:rsidRDefault="001A015F" w:rsidP="00BF61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BF6176" w:rsidRPr="00BA2A9C">
          <w:rPr>
            <w:rStyle w:val="a9"/>
            <w:rFonts w:ascii="Times New Roman" w:hAnsi="Times New Roman" w:cs="Times New Roman"/>
            <w:sz w:val="28"/>
            <w:szCs w:val="28"/>
          </w:rPr>
          <w:t>http://istoriya-teatra.ru/theatre/item/f00/s09/e0009921/index.shtml</w:t>
        </w:r>
      </w:hyperlink>
      <w:r w:rsidR="00BF6176" w:rsidRPr="00BA2A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A9C">
        <w:rPr>
          <w:rFonts w:ascii="Times New Roman" w:hAnsi="Times New Roman" w:cs="Times New Roman"/>
          <w:sz w:val="28"/>
          <w:szCs w:val="28"/>
        </w:rPr>
        <w:t>7.</w:t>
      </w:r>
      <w:r w:rsidRPr="00BA2A9C">
        <w:rPr>
          <w:rFonts w:ascii="Times New Roman" w:eastAsia="MetaPro-Light" w:hAnsi="Times New Roman" w:cs="Times New Roman"/>
          <w:sz w:val="28"/>
          <w:szCs w:val="28"/>
        </w:rPr>
        <w:t>Методическое пособие – практикум «Ритмика и сценические движения»</w:t>
      </w:r>
    </w:p>
    <w:p w:rsidR="00BF6176" w:rsidRPr="00BA2A9C" w:rsidRDefault="001A015F" w:rsidP="00BF6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etaPro-Light" w:hAnsi="Times New Roman" w:cs="Times New Roman"/>
          <w:sz w:val="28"/>
          <w:szCs w:val="28"/>
        </w:rPr>
      </w:pPr>
      <w:hyperlink r:id="rId16" w:history="1">
        <w:r w:rsidR="00BF6176" w:rsidRPr="00BA2A9C">
          <w:rPr>
            <w:rStyle w:val="a9"/>
            <w:rFonts w:ascii="Times New Roman" w:eastAsia="MetaPro-Light" w:hAnsi="Times New Roman" w:cs="Times New Roman"/>
            <w:sz w:val="28"/>
            <w:szCs w:val="28"/>
          </w:rPr>
          <w:t>http://www.htvs.ru/institute/tsentr-nauki-i-metodologii</w:t>
        </w:r>
      </w:hyperlink>
      <w:r w:rsidR="00BF6176" w:rsidRPr="00BA2A9C">
        <w:rPr>
          <w:rFonts w:ascii="Times New Roman" w:eastAsia="MetaPro-Light" w:hAnsi="Times New Roman" w:cs="Times New Roman"/>
          <w:sz w:val="28"/>
          <w:szCs w:val="28"/>
        </w:rPr>
        <w:t xml:space="preserve"> </w:t>
      </w:r>
    </w:p>
    <w:p w:rsidR="00BF6176" w:rsidRPr="00BA2A9C" w:rsidRDefault="00BF6176" w:rsidP="00BF61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MetaPro-Light" w:hAnsi="Times New Roman" w:cs="Times New Roman"/>
          <w:sz w:val="28"/>
          <w:szCs w:val="28"/>
        </w:rPr>
      </w:pPr>
      <w:r w:rsidRPr="00BA2A9C">
        <w:rPr>
          <w:rFonts w:ascii="Times New Roman" w:eastAsia="MetaPro-Light" w:hAnsi="Times New Roman" w:cs="Times New Roman"/>
          <w:sz w:val="28"/>
          <w:szCs w:val="28"/>
        </w:rPr>
        <w:lastRenderedPageBreak/>
        <w:t>8. Методическое пособие – практикум «Культура и техника речи»</w:t>
      </w:r>
    </w:p>
    <w:p w:rsidR="00BF6176" w:rsidRPr="00BA2A9C" w:rsidRDefault="001A015F" w:rsidP="00BF6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etaPro-Light" w:hAnsi="Times New Roman" w:cs="Times New Roman"/>
          <w:sz w:val="28"/>
          <w:szCs w:val="28"/>
        </w:rPr>
      </w:pPr>
      <w:hyperlink r:id="rId17" w:history="1">
        <w:r w:rsidR="00BF6176" w:rsidRPr="00BA2A9C">
          <w:rPr>
            <w:rStyle w:val="a9"/>
            <w:rFonts w:ascii="Times New Roman" w:eastAsia="MetaPro-Light" w:hAnsi="Times New Roman" w:cs="Times New Roman"/>
            <w:sz w:val="28"/>
            <w:szCs w:val="28"/>
          </w:rPr>
          <w:t>http://www.htvs.ru/institute/tsentr-nauki-i-metodologii</w:t>
        </w:r>
      </w:hyperlink>
      <w:r w:rsidR="00BF6176" w:rsidRPr="00BA2A9C">
        <w:rPr>
          <w:rFonts w:ascii="Times New Roman" w:eastAsia="MetaPro-Light" w:hAnsi="Times New Roman" w:cs="Times New Roman"/>
          <w:sz w:val="28"/>
          <w:szCs w:val="28"/>
        </w:rPr>
        <w:t xml:space="preserve">  </w:t>
      </w:r>
    </w:p>
    <w:p w:rsidR="00BF6176" w:rsidRPr="00BA2A9C" w:rsidRDefault="00BF6176" w:rsidP="00BF61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MetaPro-Light" w:hAnsi="Times New Roman" w:cs="Times New Roman"/>
          <w:sz w:val="28"/>
          <w:szCs w:val="28"/>
        </w:rPr>
      </w:pPr>
      <w:r w:rsidRPr="00BA2A9C">
        <w:rPr>
          <w:rFonts w:ascii="Times New Roman" w:eastAsia="MetaPro-Light" w:hAnsi="Times New Roman" w:cs="Times New Roman"/>
          <w:sz w:val="28"/>
          <w:szCs w:val="28"/>
        </w:rPr>
        <w:t>9. Методическое пособие – практикум «Основы актёрского мастерства»</w:t>
      </w:r>
    </w:p>
    <w:p w:rsidR="00BF6176" w:rsidRPr="00BA2A9C" w:rsidRDefault="001A015F" w:rsidP="00BF6176">
      <w:pPr>
        <w:autoSpaceDE w:val="0"/>
        <w:autoSpaceDN w:val="0"/>
        <w:adjustRightInd w:val="0"/>
        <w:spacing w:after="0"/>
        <w:jc w:val="both"/>
        <w:rPr>
          <w:rFonts w:ascii="Times New Roman" w:eastAsia="MetaPro-Light" w:hAnsi="Times New Roman" w:cs="Times New Roman"/>
          <w:sz w:val="28"/>
          <w:szCs w:val="28"/>
        </w:rPr>
      </w:pPr>
      <w:hyperlink r:id="rId18" w:history="1">
        <w:r w:rsidR="00BF6176" w:rsidRPr="00BA2A9C">
          <w:rPr>
            <w:rStyle w:val="a9"/>
            <w:rFonts w:ascii="Times New Roman" w:eastAsia="MetaPro-Light" w:hAnsi="Times New Roman" w:cs="Times New Roman"/>
            <w:sz w:val="28"/>
            <w:szCs w:val="28"/>
          </w:rPr>
          <w:t>http://www.htvs.ru/institute/tsentr-nauki-i-metodologii</w:t>
        </w:r>
      </w:hyperlink>
      <w:r w:rsidR="00BF6176" w:rsidRPr="00BA2A9C">
        <w:rPr>
          <w:rFonts w:ascii="Times New Roman" w:eastAsia="MetaPro-Light" w:hAnsi="Times New Roman" w:cs="Times New Roman"/>
          <w:sz w:val="28"/>
          <w:szCs w:val="28"/>
        </w:rPr>
        <w:t xml:space="preserve"> </w:t>
      </w:r>
    </w:p>
    <w:p w:rsidR="00BF6176" w:rsidRPr="00BA2A9C" w:rsidRDefault="00BF6176" w:rsidP="00BF617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MetaPro-Light" w:hAnsi="Times New Roman" w:cs="Times New Roman"/>
          <w:sz w:val="28"/>
          <w:szCs w:val="28"/>
        </w:rPr>
      </w:pPr>
      <w:r w:rsidRPr="00BA2A9C">
        <w:rPr>
          <w:rFonts w:ascii="Times New Roman" w:eastAsia="MetaPro-Light" w:hAnsi="Times New Roman" w:cs="Times New Roman"/>
          <w:sz w:val="28"/>
          <w:szCs w:val="28"/>
        </w:rPr>
        <w:t xml:space="preserve">10. Сайт «Драматешка» «Театральные шумы» </w:t>
      </w:r>
      <w:hyperlink r:id="rId19" w:history="1">
        <w:r w:rsidRPr="00BA2A9C">
          <w:rPr>
            <w:rStyle w:val="a9"/>
            <w:rFonts w:ascii="Times New Roman" w:eastAsia="MetaPro-Light" w:hAnsi="Times New Roman" w:cs="Times New Roman"/>
            <w:sz w:val="28"/>
            <w:szCs w:val="28"/>
          </w:rPr>
          <w:t>http://dramateshka.ru/index.php/noiseslibrary</w:t>
        </w:r>
      </w:hyperlink>
      <w:r w:rsidRPr="00BA2A9C">
        <w:rPr>
          <w:rFonts w:ascii="Times New Roman" w:eastAsia="MetaPro-Light" w:hAnsi="Times New Roman" w:cs="Times New Roman"/>
          <w:sz w:val="28"/>
          <w:szCs w:val="28"/>
        </w:rPr>
        <w:t xml:space="preserve">  </w:t>
      </w:r>
    </w:p>
    <w:p w:rsidR="00BF6176" w:rsidRPr="00BA2A9C" w:rsidRDefault="00BF6176" w:rsidP="00BF61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MetaPro-Light" w:hAnsi="Times New Roman" w:cs="Times New Roman"/>
          <w:sz w:val="28"/>
          <w:szCs w:val="28"/>
        </w:rPr>
      </w:pPr>
      <w:r w:rsidRPr="00BA2A9C">
        <w:rPr>
          <w:rFonts w:ascii="Times New Roman" w:eastAsia="MetaPro-Light" w:hAnsi="Times New Roman" w:cs="Times New Roman"/>
          <w:sz w:val="28"/>
          <w:szCs w:val="28"/>
        </w:rPr>
        <w:t xml:space="preserve">11. Сайт «Драматешка» «Музыка» </w:t>
      </w:r>
      <w:hyperlink r:id="rId20" w:history="1">
        <w:r w:rsidRPr="00BA2A9C">
          <w:rPr>
            <w:rStyle w:val="a9"/>
            <w:rFonts w:ascii="Times New Roman" w:eastAsia="MetaPro-Light" w:hAnsi="Times New Roman" w:cs="Times New Roman"/>
            <w:sz w:val="28"/>
            <w:szCs w:val="28"/>
          </w:rPr>
          <w:t>http://dramateshka.ru/index.php/music</w:t>
        </w:r>
      </w:hyperlink>
      <w:r w:rsidRPr="00BA2A9C">
        <w:rPr>
          <w:rFonts w:ascii="Times New Roman" w:eastAsia="MetaPro-Light" w:hAnsi="Times New Roman" w:cs="Times New Roman"/>
          <w:sz w:val="28"/>
          <w:szCs w:val="28"/>
        </w:rPr>
        <w:t xml:space="preserve"> </w:t>
      </w:r>
    </w:p>
    <w:p w:rsidR="00BF6176" w:rsidRPr="00BA2A9C" w:rsidRDefault="00BF6176" w:rsidP="00BF617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BF6176" w:rsidRPr="00BA2A9C" w:rsidRDefault="00BF6176" w:rsidP="00BF617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F6176" w:rsidRPr="00BA2A9C" w:rsidRDefault="00BF6176" w:rsidP="00BF617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F6176" w:rsidRPr="00BA2A9C" w:rsidRDefault="00BF6176" w:rsidP="00BF617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F6176" w:rsidRPr="00BA2A9C" w:rsidRDefault="00BF6176" w:rsidP="00BF617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F6176" w:rsidRPr="00BA2A9C" w:rsidRDefault="00BF6176" w:rsidP="00BF617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F6176" w:rsidRPr="00BA2A9C" w:rsidRDefault="00BF6176" w:rsidP="00BF617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F6176" w:rsidRPr="00BA2A9C" w:rsidRDefault="00BF6176" w:rsidP="00BF617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F6176" w:rsidRPr="00BA2A9C" w:rsidRDefault="00BF6176" w:rsidP="00BF6176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F6176" w:rsidRPr="00BA2A9C" w:rsidRDefault="00BF6176" w:rsidP="00BF61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BA2A9C" w:rsidRDefault="006E7B84" w:rsidP="002E2E28">
      <w:pPr>
        <w:pStyle w:val="1"/>
        <w:pageBreakBefore/>
        <w:spacing w:before="0" w:line="240" w:lineRule="auto"/>
        <w:ind w:left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9" w:name="_Toc169102966"/>
      <w:bookmarkStart w:id="20" w:name="_Toc169103162"/>
      <w:bookmarkStart w:id="21" w:name="_Toc169103281"/>
      <w:r w:rsidRPr="00BA2A9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ПРИЛОЖЕНИЯ</w:t>
      </w:r>
      <w:bookmarkEnd w:id="19"/>
      <w:bookmarkEnd w:id="20"/>
      <w:bookmarkEnd w:id="21"/>
    </w:p>
    <w:p w:rsidR="006E7B84" w:rsidRPr="00BA2A9C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E7B84" w:rsidRPr="00BA2A9C" w:rsidRDefault="006E7B84" w:rsidP="00555291">
      <w:pPr>
        <w:pStyle w:val="2"/>
        <w:spacing w:before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2" w:name="_Toc169102967"/>
      <w:bookmarkStart w:id="23" w:name="_Toc169103163"/>
      <w:bookmarkStart w:id="24" w:name="_Toc169103282"/>
      <w:r w:rsidRPr="00BA2A9C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1</w:t>
      </w:r>
      <w:bookmarkEnd w:id="22"/>
      <w:bookmarkEnd w:id="23"/>
      <w:bookmarkEnd w:id="24"/>
    </w:p>
    <w:tbl>
      <w:tblPr>
        <w:tblStyle w:val="a5"/>
        <w:tblW w:w="5000" w:type="pct"/>
        <w:tblLayout w:type="fixed"/>
        <w:tblLook w:val="04A0" w:firstRow="1" w:lastRow="0" w:firstColumn="1" w:lastColumn="0" w:noHBand="0" w:noVBand="1"/>
      </w:tblPr>
      <w:tblGrid>
        <w:gridCol w:w="1707"/>
        <w:gridCol w:w="2179"/>
        <w:gridCol w:w="3132"/>
        <w:gridCol w:w="2554"/>
      </w:tblGrid>
      <w:tr w:rsidR="00BF6176" w:rsidRPr="00916357" w:rsidTr="00D3559A">
        <w:tc>
          <w:tcPr>
            <w:tcW w:w="853" w:type="pct"/>
          </w:tcPr>
          <w:p w:rsidR="00BF6176" w:rsidRPr="00916357" w:rsidRDefault="00BF6176" w:rsidP="00D3559A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6357">
              <w:rPr>
                <w:rFonts w:ascii="Times New Roman" w:hAnsi="Times New Roman"/>
                <w:b/>
                <w:sz w:val="28"/>
                <w:szCs w:val="28"/>
              </w:rPr>
              <w:t>Вид контроля</w:t>
            </w:r>
          </w:p>
        </w:tc>
        <w:tc>
          <w:tcPr>
            <w:tcW w:w="1088" w:type="pct"/>
          </w:tcPr>
          <w:p w:rsidR="00BF6176" w:rsidRPr="00916357" w:rsidRDefault="00BF6176" w:rsidP="00D3559A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6357">
              <w:rPr>
                <w:rFonts w:ascii="Times New Roman" w:hAnsi="Times New Roman"/>
                <w:b/>
                <w:sz w:val="28"/>
                <w:szCs w:val="28"/>
              </w:rPr>
              <w:t>Средства</w:t>
            </w:r>
          </w:p>
        </w:tc>
        <w:tc>
          <w:tcPr>
            <w:tcW w:w="1564" w:type="pct"/>
          </w:tcPr>
          <w:p w:rsidR="00BF6176" w:rsidRPr="00916357" w:rsidRDefault="00BF6176" w:rsidP="00D3559A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6357">
              <w:rPr>
                <w:rFonts w:ascii="Times New Roman" w:hAnsi="Times New Roman"/>
                <w:b/>
                <w:sz w:val="28"/>
                <w:szCs w:val="28"/>
              </w:rPr>
              <w:t>Цель</w:t>
            </w:r>
          </w:p>
        </w:tc>
        <w:tc>
          <w:tcPr>
            <w:tcW w:w="1275" w:type="pct"/>
          </w:tcPr>
          <w:p w:rsidR="00BF6176" w:rsidRPr="00916357" w:rsidRDefault="00BF6176" w:rsidP="00D3559A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6357">
              <w:rPr>
                <w:rFonts w:ascii="Times New Roman" w:hAnsi="Times New Roman"/>
                <w:b/>
                <w:sz w:val="28"/>
                <w:szCs w:val="28"/>
              </w:rPr>
              <w:t>Действия</w:t>
            </w:r>
          </w:p>
        </w:tc>
      </w:tr>
      <w:tr w:rsidR="00BF6176" w:rsidRPr="00916357" w:rsidTr="00D3559A">
        <w:tc>
          <w:tcPr>
            <w:tcW w:w="853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Входной</w:t>
            </w:r>
          </w:p>
        </w:tc>
        <w:tc>
          <w:tcPr>
            <w:tcW w:w="1088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Анкеты,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педагогические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тесты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4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 xml:space="preserve">Выявление требуемых на начало обучения знаний. 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Выявления отдельных планируемых результатов обучения до начала обучения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1. Возврат к повторению базовых знаний.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2.Продолжение процесса обучения в соответствии с планом.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3.Начало обучения с более высокого уровня.</w:t>
            </w:r>
          </w:p>
        </w:tc>
      </w:tr>
      <w:tr w:rsidR="00BF6176" w:rsidRPr="00916357" w:rsidTr="00D3559A">
        <w:tc>
          <w:tcPr>
            <w:tcW w:w="853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Текущий</w:t>
            </w:r>
          </w:p>
        </w:tc>
        <w:tc>
          <w:tcPr>
            <w:tcW w:w="1088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 xml:space="preserve">Беседа, опрос, 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наблюдение</w:t>
            </w:r>
          </w:p>
        </w:tc>
        <w:tc>
          <w:tcPr>
            <w:tcW w:w="1564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Контроль за ходом обучения, получение оперативной информации о соответствии знаний обучаемых планируемым эталонам усвоения.</w:t>
            </w:r>
          </w:p>
        </w:tc>
        <w:tc>
          <w:tcPr>
            <w:tcW w:w="1275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Коррекция процесса усвоения знаний, умений, навыков.</w:t>
            </w:r>
          </w:p>
        </w:tc>
      </w:tr>
      <w:tr w:rsidR="00BF6176" w:rsidRPr="00916357" w:rsidTr="00D3559A">
        <w:tc>
          <w:tcPr>
            <w:tcW w:w="853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Тематический</w:t>
            </w:r>
          </w:p>
        </w:tc>
        <w:tc>
          <w:tcPr>
            <w:tcW w:w="1088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 xml:space="preserve">Практическая 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 xml:space="preserve">работа, 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 xml:space="preserve">педагогические 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тесты.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4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1.Определение степени усвоения раздела или темы программы.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2.Систематическая пошаговая диагностика текущих знаний.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3.Динамика усвоения текущего материала</w:t>
            </w:r>
          </w:p>
        </w:tc>
        <w:tc>
          <w:tcPr>
            <w:tcW w:w="1275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 xml:space="preserve">Решение о дальнейшем 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 xml:space="preserve">маршруте изучения 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материала.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F6176" w:rsidRPr="00916357" w:rsidTr="00D3559A">
        <w:tc>
          <w:tcPr>
            <w:tcW w:w="853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Итоговый</w:t>
            </w:r>
          </w:p>
        </w:tc>
        <w:tc>
          <w:tcPr>
            <w:tcW w:w="1088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 xml:space="preserve">Итоговое занятие, 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спектакль.</w:t>
            </w:r>
          </w:p>
        </w:tc>
        <w:tc>
          <w:tcPr>
            <w:tcW w:w="1564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1.Оценка знаний обучающихся за весь курс обучения.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 xml:space="preserve">2.Установление соответствия уровня и качества подготовки обучающихся к 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общепризнанной системе требований, к уровню и качеству образования.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Оценка уровня подготовки.</w:t>
            </w:r>
          </w:p>
        </w:tc>
        <w:tc>
          <w:tcPr>
            <w:tcW w:w="1275" w:type="pct"/>
          </w:tcPr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16357">
              <w:rPr>
                <w:rFonts w:ascii="Times New Roman" w:hAnsi="Times New Roman"/>
                <w:sz w:val="28"/>
                <w:szCs w:val="28"/>
              </w:rPr>
              <w:t>Результат и качество обучения прослеживаются в творческих достижениях учащихся</w:t>
            </w:r>
          </w:p>
          <w:p w:rsidR="00BF6176" w:rsidRPr="00916357" w:rsidRDefault="00BF6176" w:rsidP="00D3559A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E7B84" w:rsidRPr="00916357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E7B84" w:rsidRPr="00916357" w:rsidSect="00AD4660">
      <w:footerReference w:type="default" r:id="rId21"/>
      <w:pgSz w:w="11906" w:h="16838"/>
      <w:pgMar w:top="1134" w:right="849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1FA6" w:rsidRDefault="00901FA6">
      <w:pPr>
        <w:spacing w:after="0" w:line="240" w:lineRule="auto"/>
      </w:pPr>
      <w:r>
        <w:separator/>
      </w:r>
    </w:p>
  </w:endnote>
  <w:endnote w:type="continuationSeparator" w:id="0">
    <w:p w:rsidR="00901FA6" w:rsidRDefault="00901F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etaPro-Ligh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99173310"/>
      <w:docPartObj>
        <w:docPartGallery w:val="Page Numbers (Bottom of Page)"/>
        <w:docPartUnique/>
      </w:docPartObj>
    </w:sdtPr>
    <w:sdtContent>
      <w:p w:rsidR="001A015F" w:rsidRDefault="001A015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67EE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1A015F" w:rsidRDefault="001A015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1FA6" w:rsidRDefault="00901FA6">
      <w:pPr>
        <w:spacing w:after="0" w:line="240" w:lineRule="auto"/>
      </w:pPr>
      <w:r>
        <w:separator/>
      </w:r>
    </w:p>
  </w:footnote>
  <w:footnote w:type="continuationSeparator" w:id="0">
    <w:p w:rsidR="00901FA6" w:rsidRDefault="00901F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153C"/>
    <w:multiLevelType w:val="hybridMultilevel"/>
    <w:tmpl w:val="2328FBC8"/>
    <w:lvl w:ilvl="0" w:tplc="BDE2058E">
      <w:start w:val="1"/>
      <w:numFmt w:val="decimal"/>
      <w:lvlText w:val="%1."/>
      <w:lvlJc w:val="left"/>
    </w:lvl>
    <w:lvl w:ilvl="1" w:tplc="7BE20884">
      <w:numFmt w:val="decimal"/>
      <w:lvlText w:val=""/>
      <w:lvlJc w:val="left"/>
    </w:lvl>
    <w:lvl w:ilvl="2" w:tplc="0FEC1884">
      <w:numFmt w:val="decimal"/>
      <w:lvlText w:val=""/>
      <w:lvlJc w:val="left"/>
    </w:lvl>
    <w:lvl w:ilvl="3" w:tplc="D160F4E2">
      <w:numFmt w:val="decimal"/>
      <w:lvlText w:val=""/>
      <w:lvlJc w:val="left"/>
    </w:lvl>
    <w:lvl w:ilvl="4" w:tplc="433CA81A">
      <w:numFmt w:val="decimal"/>
      <w:lvlText w:val=""/>
      <w:lvlJc w:val="left"/>
    </w:lvl>
    <w:lvl w:ilvl="5" w:tplc="8E723C9E">
      <w:numFmt w:val="decimal"/>
      <w:lvlText w:val=""/>
      <w:lvlJc w:val="left"/>
    </w:lvl>
    <w:lvl w:ilvl="6" w:tplc="074E88EE">
      <w:numFmt w:val="decimal"/>
      <w:lvlText w:val=""/>
      <w:lvlJc w:val="left"/>
    </w:lvl>
    <w:lvl w:ilvl="7" w:tplc="81F07DAE">
      <w:numFmt w:val="decimal"/>
      <w:lvlText w:val=""/>
      <w:lvlJc w:val="left"/>
    </w:lvl>
    <w:lvl w:ilvl="8" w:tplc="0D0604F4">
      <w:numFmt w:val="decimal"/>
      <w:lvlText w:val=""/>
      <w:lvlJc w:val="left"/>
    </w:lvl>
  </w:abstractNum>
  <w:abstractNum w:abstractNumId="1" w15:restartNumberingAfterBreak="0">
    <w:nsid w:val="07A56499"/>
    <w:multiLevelType w:val="hybridMultilevel"/>
    <w:tmpl w:val="BE5091FA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A05D5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" w15:restartNumberingAfterBreak="0">
    <w:nsid w:val="0E546925"/>
    <w:multiLevelType w:val="hybridMultilevel"/>
    <w:tmpl w:val="027CA4E4"/>
    <w:lvl w:ilvl="0" w:tplc="201E69F6">
      <w:start w:val="1"/>
      <w:numFmt w:val="bullet"/>
      <w:lvlText w:val="⸻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F8A66BA"/>
    <w:multiLevelType w:val="hybridMultilevel"/>
    <w:tmpl w:val="593EF678"/>
    <w:lvl w:ilvl="0" w:tplc="5FA6BF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FA0E79"/>
    <w:multiLevelType w:val="hybridMultilevel"/>
    <w:tmpl w:val="41EEABA2"/>
    <w:lvl w:ilvl="0" w:tplc="2446E4AC">
      <w:start w:val="6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9CD6729"/>
    <w:multiLevelType w:val="multilevel"/>
    <w:tmpl w:val="0F2437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>
      <w:start w:val="7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335F7559"/>
    <w:multiLevelType w:val="hybridMultilevel"/>
    <w:tmpl w:val="4C98F32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34986566"/>
    <w:multiLevelType w:val="multilevel"/>
    <w:tmpl w:val="22649D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 w15:restartNumberingAfterBreak="0">
    <w:nsid w:val="36481C13"/>
    <w:multiLevelType w:val="hybridMultilevel"/>
    <w:tmpl w:val="8DEE86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2E57AC"/>
    <w:multiLevelType w:val="hybridMultilevel"/>
    <w:tmpl w:val="5BE83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E76CF8"/>
    <w:multiLevelType w:val="hybridMultilevel"/>
    <w:tmpl w:val="83B2B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684A4E"/>
    <w:multiLevelType w:val="hybridMultilevel"/>
    <w:tmpl w:val="D0B08DAA"/>
    <w:lvl w:ilvl="0" w:tplc="04190011">
      <w:start w:val="1"/>
      <w:numFmt w:val="decimal"/>
      <w:lvlText w:val="%1)"/>
      <w:lvlJc w:val="left"/>
    </w:lvl>
    <w:lvl w:ilvl="1" w:tplc="7BE20884">
      <w:numFmt w:val="decimal"/>
      <w:lvlText w:val=""/>
      <w:lvlJc w:val="left"/>
    </w:lvl>
    <w:lvl w:ilvl="2" w:tplc="0FEC1884">
      <w:numFmt w:val="decimal"/>
      <w:lvlText w:val=""/>
      <w:lvlJc w:val="left"/>
    </w:lvl>
    <w:lvl w:ilvl="3" w:tplc="D160F4E2">
      <w:numFmt w:val="decimal"/>
      <w:lvlText w:val=""/>
      <w:lvlJc w:val="left"/>
    </w:lvl>
    <w:lvl w:ilvl="4" w:tplc="433CA81A">
      <w:numFmt w:val="decimal"/>
      <w:lvlText w:val=""/>
      <w:lvlJc w:val="left"/>
    </w:lvl>
    <w:lvl w:ilvl="5" w:tplc="8E723C9E">
      <w:numFmt w:val="decimal"/>
      <w:lvlText w:val=""/>
      <w:lvlJc w:val="left"/>
    </w:lvl>
    <w:lvl w:ilvl="6" w:tplc="074E88EE">
      <w:numFmt w:val="decimal"/>
      <w:lvlText w:val=""/>
      <w:lvlJc w:val="left"/>
    </w:lvl>
    <w:lvl w:ilvl="7" w:tplc="81F07DAE">
      <w:numFmt w:val="decimal"/>
      <w:lvlText w:val=""/>
      <w:lvlJc w:val="left"/>
    </w:lvl>
    <w:lvl w:ilvl="8" w:tplc="0D0604F4">
      <w:numFmt w:val="decimal"/>
      <w:lvlText w:val=""/>
      <w:lvlJc w:val="left"/>
    </w:lvl>
  </w:abstractNum>
  <w:abstractNum w:abstractNumId="13" w15:restartNumberingAfterBreak="0">
    <w:nsid w:val="4CD013A3"/>
    <w:multiLevelType w:val="hybridMultilevel"/>
    <w:tmpl w:val="FA9E448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4DA73CE4"/>
    <w:multiLevelType w:val="multilevel"/>
    <w:tmpl w:val="B16CF2C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15" w15:restartNumberingAfterBreak="0">
    <w:nsid w:val="4F356872"/>
    <w:multiLevelType w:val="multilevel"/>
    <w:tmpl w:val="6E8665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A511DD5"/>
    <w:multiLevelType w:val="hybridMultilevel"/>
    <w:tmpl w:val="3F760902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F30E4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81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615C5877"/>
    <w:multiLevelType w:val="hybridMultilevel"/>
    <w:tmpl w:val="8CF6457C"/>
    <w:lvl w:ilvl="0" w:tplc="1096ABD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6267507C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0" w15:restartNumberingAfterBreak="0">
    <w:nsid w:val="634B7D90"/>
    <w:multiLevelType w:val="multilevel"/>
    <w:tmpl w:val="B1F6B8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21" w15:restartNumberingAfterBreak="0">
    <w:nsid w:val="703B6047"/>
    <w:multiLevelType w:val="hybridMultilevel"/>
    <w:tmpl w:val="8D5A3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B87C46"/>
    <w:multiLevelType w:val="hybridMultilevel"/>
    <w:tmpl w:val="D4D45DB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734E3586"/>
    <w:multiLevelType w:val="hybridMultilevel"/>
    <w:tmpl w:val="1376D846"/>
    <w:lvl w:ilvl="0" w:tplc="93F82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743020"/>
    <w:multiLevelType w:val="hybridMultilevel"/>
    <w:tmpl w:val="FFFFFFFF"/>
    <w:lvl w:ilvl="0" w:tplc="FC3894FA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plc="A6E6534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plc="405A394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plc="9256773E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plc="EF5E8796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plc="2E92F242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plc="7B5A8FE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plc="DE726E22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plc="940CFDC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85236C1"/>
    <w:multiLevelType w:val="multilevel"/>
    <w:tmpl w:val="670A4C5C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8662BFB"/>
    <w:multiLevelType w:val="hybridMultilevel"/>
    <w:tmpl w:val="080ADB12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4"/>
  </w:num>
  <w:num w:numId="4">
    <w:abstractNumId w:val="23"/>
  </w:num>
  <w:num w:numId="5">
    <w:abstractNumId w:val="5"/>
  </w:num>
  <w:num w:numId="6">
    <w:abstractNumId w:val="2"/>
  </w:num>
  <w:num w:numId="7">
    <w:abstractNumId w:val="1"/>
  </w:num>
  <w:num w:numId="8">
    <w:abstractNumId w:val="16"/>
  </w:num>
  <w:num w:numId="9">
    <w:abstractNumId w:val="20"/>
  </w:num>
  <w:num w:numId="10">
    <w:abstractNumId w:val="3"/>
  </w:num>
  <w:num w:numId="11">
    <w:abstractNumId w:val="17"/>
  </w:num>
  <w:num w:numId="12">
    <w:abstractNumId w:val="22"/>
  </w:num>
  <w:num w:numId="13">
    <w:abstractNumId w:val="25"/>
  </w:num>
  <w:num w:numId="14">
    <w:abstractNumId w:val="15"/>
  </w:num>
  <w:num w:numId="15">
    <w:abstractNumId w:val="0"/>
  </w:num>
  <w:num w:numId="16">
    <w:abstractNumId w:val="12"/>
  </w:num>
  <w:num w:numId="17">
    <w:abstractNumId w:val="24"/>
  </w:num>
  <w:num w:numId="18">
    <w:abstractNumId w:val="11"/>
  </w:num>
  <w:num w:numId="19">
    <w:abstractNumId w:val="13"/>
  </w:num>
  <w:num w:numId="20">
    <w:abstractNumId w:val="7"/>
  </w:num>
  <w:num w:numId="21">
    <w:abstractNumId w:val="26"/>
  </w:num>
  <w:num w:numId="22">
    <w:abstractNumId w:val="19"/>
  </w:num>
  <w:num w:numId="23">
    <w:abstractNumId w:val="4"/>
  </w:num>
  <w:num w:numId="24">
    <w:abstractNumId w:val="9"/>
  </w:num>
  <w:num w:numId="25">
    <w:abstractNumId w:val="10"/>
  </w:num>
  <w:num w:numId="26">
    <w:abstractNumId w:val="18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7B84"/>
    <w:rsid w:val="0000476D"/>
    <w:rsid w:val="00014333"/>
    <w:rsid w:val="0001692B"/>
    <w:rsid w:val="00024426"/>
    <w:rsid w:val="00027A34"/>
    <w:rsid w:val="00036D83"/>
    <w:rsid w:val="0009076C"/>
    <w:rsid w:val="00094958"/>
    <w:rsid w:val="000A0858"/>
    <w:rsid w:val="000A6B8D"/>
    <w:rsid w:val="000B1BBF"/>
    <w:rsid w:val="000E77E6"/>
    <w:rsid w:val="001133A9"/>
    <w:rsid w:val="00134840"/>
    <w:rsid w:val="00142D07"/>
    <w:rsid w:val="00160ABD"/>
    <w:rsid w:val="00161724"/>
    <w:rsid w:val="00171507"/>
    <w:rsid w:val="00172C6F"/>
    <w:rsid w:val="00192361"/>
    <w:rsid w:val="00192C5A"/>
    <w:rsid w:val="001A015F"/>
    <w:rsid w:val="001B74E1"/>
    <w:rsid w:val="001D5351"/>
    <w:rsid w:val="001E27B2"/>
    <w:rsid w:val="00226700"/>
    <w:rsid w:val="00226C85"/>
    <w:rsid w:val="00240380"/>
    <w:rsid w:val="00261A25"/>
    <w:rsid w:val="00271784"/>
    <w:rsid w:val="002E2E28"/>
    <w:rsid w:val="002E4FDE"/>
    <w:rsid w:val="002E6C23"/>
    <w:rsid w:val="002E6C8F"/>
    <w:rsid w:val="002F49A2"/>
    <w:rsid w:val="003004B1"/>
    <w:rsid w:val="0031717E"/>
    <w:rsid w:val="00321357"/>
    <w:rsid w:val="00343CF8"/>
    <w:rsid w:val="003509BD"/>
    <w:rsid w:val="003530BA"/>
    <w:rsid w:val="0036487F"/>
    <w:rsid w:val="003702CD"/>
    <w:rsid w:val="00375E0A"/>
    <w:rsid w:val="00382EF4"/>
    <w:rsid w:val="003B67A2"/>
    <w:rsid w:val="003C4024"/>
    <w:rsid w:val="003D19A8"/>
    <w:rsid w:val="003D65FE"/>
    <w:rsid w:val="003E7CB6"/>
    <w:rsid w:val="003F4151"/>
    <w:rsid w:val="003F649A"/>
    <w:rsid w:val="003F7BDA"/>
    <w:rsid w:val="0040548A"/>
    <w:rsid w:val="00407C36"/>
    <w:rsid w:val="00450C78"/>
    <w:rsid w:val="00451BB4"/>
    <w:rsid w:val="00473881"/>
    <w:rsid w:val="00483105"/>
    <w:rsid w:val="004835AB"/>
    <w:rsid w:val="004A6715"/>
    <w:rsid w:val="005164E0"/>
    <w:rsid w:val="005273DD"/>
    <w:rsid w:val="00542FCA"/>
    <w:rsid w:val="0055295D"/>
    <w:rsid w:val="00555291"/>
    <w:rsid w:val="0057584F"/>
    <w:rsid w:val="00596C7C"/>
    <w:rsid w:val="005C2679"/>
    <w:rsid w:val="005C5FB6"/>
    <w:rsid w:val="006224BA"/>
    <w:rsid w:val="00626C7D"/>
    <w:rsid w:val="006413FD"/>
    <w:rsid w:val="006468D8"/>
    <w:rsid w:val="006A39C6"/>
    <w:rsid w:val="006B593B"/>
    <w:rsid w:val="006E7B84"/>
    <w:rsid w:val="007057BA"/>
    <w:rsid w:val="00742DD6"/>
    <w:rsid w:val="007463B2"/>
    <w:rsid w:val="00746C1D"/>
    <w:rsid w:val="0075017C"/>
    <w:rsid w:val="00753FBA"/>
    <w:rsid w:val="007558D0"/>
    <w:rsid w:val="00763962"/>
    <w:rsid w:val="007B40B9"/>
    <w:rsid w:val="007D0E3B"/>
    <w:rsid w:val="007D1951"/>
    <w:rsid w:val="007D29DB"/>
    <w:rsid w:val="007D654F"/>
    <w:rsid w:val="0081719C"/>
    <w:rsid w:val="00834967"/>
    <w:rsid w:val="0084229A"/>
    <w:rsid w:val="00843C55"/>
    <w:rsid w:val="00846564"/>
    <w:rsid w:val="00847B48"/>
    <w:rsid w:val="00864A0E"/>
    <w:rsid w:val="008720AA"/>
    <w:rsid w:val="00872F78"/>
    <w:rsid w:val="0088151A"/>
    <w:rsid w:val="00885957"/>
    <w:rsid w:val="008859AC"/>
    <w:rsid w:val="008B151A"/>
    <w:rsid w:val="008B21CD"/>
    <w:rsid w:val="008B44D6"/>
    <w:rsid w:val="008D67EE"/>
    <w:rsid w:val="008E04D7"/>
    <w:rsid w:val="008F5E39"/>
    <w:rsid w:val="00901FA6"/>
    <w:rsid w:val="00916357"/>
    <w:rsid w:val="00916FA9"/>
    <w:rsid w:val="00933ABA"/>
    <w:rsid w:val="00937A0D"/>
    <w:rsid w:val="009409B9"/>
    <w:rsid w:val="00941A5D"/>
    <w:rsid w:val="00957B89"/>
    <w:rsid w:val="00965B83"/>
    <w:rsid w:val="00966A24"/>
    <w:rsid w:val="00984ED9"/>
    <w:rsid w:val="00985619"/>
    <w:rsid w:val="0099088D"/>
    <w:rsid w:val="00990AD3"/>
    <w:rsid w:val="00995633"/>
    <w:rsid w:val="009B3814"/>
    <w:rsid w:val="009C4B4D"/>
    <w:rsid w:val="009C6EF2"/>
    <w:rsid w:val="009F3C4B"/>
    <w:rsid w:val="00A03D22"/>
    <w:rsid w:val="00A0659E"/>
    <w:rsid w:val="00A11A96"/>
    <w:rsid w:val="00A15859"/>
    <w:rsid w:val="00A332E9"/>
    <w:rsid w:val="00A479C6"/>
    <w:rsid w:val="00A63DEC"/>
    <w:rsid w:val="00A64DD0"/>
    <w:rsid w:val="00A65DC9"/>
    <w:rsid w:val="00A81D53"/>
    <w:rsid w:val="00A91F52"/>
    <w:rsid w:val="00AA35E8"/>
    <w:rsid w:val="00AB27F0"/>
    <w:rsid w:val="00AD4660"/>
    <w:rsid w:val="00AE1099"/>
    <w:rsid w:val="00B02547"/>
    <w:rsid w:val="00B0360B"/>
    <w:rsid w:val="00B05D56"/>
    <w:rsid w:val="00B06901"/>
    <w:rsid w:val="00B10106"/>
    <w:rsid w:val="00B42287"/>
    <w:rsid w:val="00B424AB"/>
    <w:rsid w:val="00B64787"/>
    <w:rsid w:val="00B7433E"/>
    <w:rsid w:val="00BA2A9C"/>
    <w:rsid w:val="00BB59CD"/>
    <w:rsid w:val="00BC7996"/>
    <w:rsid w:val="00BC7CC8"/>
    <w:rsid w:val="00BE0D2C"/>
    <w:rsid w:val="00BE3791"/>
    <w:rsid w:val="00BE4A2B"/>
    <w:rsid w:val="00BF6176"/>
    <w:rsid w:val="00C00904"/>
    <w:rsid w:val="00C1004E"/>
    <w:rsid w:val="00C10E33"/>
    <w:rsid w:val="00C52C75"/>
    <w:rsid w:val="00C91A37"/>
    <w:rsid w:val="00C91A8E"/>
    <w:rsid w:val="00C97A99"/>
    <w:rsid w:val="00CA685A"/>
    <w:rsid w:val="00CC7C12"/>
    <w:rsid w:val="00D102CD"/>
    <w:rsid w:val="00D11A78"/>
    <w:rsid w:val="00D15DF6"/>
    <w:rsid w:val="00D22B1C"/>
    <w:rsid w:val="00D3071B"/>
    <w:rsid w:val="00D351C4"/>
    <w:rsid w:val="00D3559A"/>
    <w:rsid w:val="00D448E4"/>
    <w:rsid w:val="00D62B85"/>
    <w:rsid w:val="00DD750C"/>
    <w:rsid w:val="00DF468D"/>
    <w:rsid w:val="00E1703E"/>
    <w:rsid w:val="00E40A7A"/>
    <w:rsid w:val="00E577B6"/>
    <w:rsid w:val="00E72465"/>
    <w:rsid w:val="00E803CB"/>
    <w:rsid w:val="00E91580"/>
    <w:rsid w:val="00E95FF5"/>
    <w:rsid w:val="00EA437D"/>
    <w:rsid w:val="00EA7210"/>
    <w:rsid w:val="00EC6DD2"/>
    <w:rsid w:val="00EC7BA2"/>
    <w:rsid w:val="00EC7FA5"/>
    <w:rsid w:val="00EE5B3C"/>
    <w:rsid w:val="00F14950"/>
    <w:rsid w:val="00F15080"/>
    <w:rsid w:val="00F254BE"/>
    <w:rsid w:val="00F25CAB"/>
    <w:rsid w:val="00F33E23"/>
    <w:rsid w:val="00F43545"/>
    <w:rsid w:val="00F5562E"/>
    <w:rsid w:val="00F6333C"/>
    <w:rsid w:val="00F636C2"/>
    <w:rsid w:val="00FC0244"/>
    <w:rsid w:val="00FD5F21"/>
    <w:rsid w:val="00FD75BE"/>
    <w:rsid w:val="00FD7B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7F9AA22"/>
  <w15:docId w15:val="{2680A902-E7CF-45A5-B849-D9BE79FD7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1580"/>
  </w:style>
  <w:style w:type="paragraph" w:styleId="1">
    <w:name w:val="heading 1"/>
    <w:basedOn w:val="a"/>
    <w:next w:val="a"/>
    <w:link w:val="10"/>
    <w:uiPriority w:val="9"/>
    <w:qFormat/>
    <w:rsid w:val="006E7B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907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463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E7B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E7B84"/>
  </w:style>
  <w:style w:type="table" w:styleId="a5">
    <w:name w:val="Table Grid"/>
    <w:basedOn w:val="a1"/>
    <w:uiPriority w:val="39"/>
    <w:rsid w:val="006E7B8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E7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6E7B84"/>
    <w:pPr>
      <w:outlineLvl w:val="9"/>
    </w:pPr>
    <w:rPr>
      <w:lang w:eastAsia="ru-RU"/>
    </w:rPr>
  </w:style>
  <w:style w:type="paragraph" w:styleId="a7">
    <w:name w:val="List Paragraph"/>
    <w:aliases w:val="мой,ТЗ список,Абзац списка литеральный,Bullet List,FooterText,numbered,Bullet 1,Use Case List Paragraph,Маркер,Paragraphe de liste1,lp1"/>
    <w:basedOn w:val="a"/>
    <w:link w:val="a8"/>
    <w:uiPriority w:val="34"/>
    <w:qFormat/>
    <w:rsid w:val="006E7B84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qFormat/>
    <w:rsid w:val="00872F78"/>
    <w:pPr>
      <w:tabs>
        <w:tab w:val="left" w:pos="440"/>
        <w:tab w:val="right" w:leader="dot" w:pos="9628"/>
      </w:tabs>
      <w:spacing w:after="100" w:line="240" w:lineRule="auto"/>
    </w:pPr>
  </w:style>
  <w:style w:type="character" w:styleId="a9">
    <w:name w:val="Hyperlink"/>
    <w:basedOn w:val="a0"/>
    <w:uiPriority w:val="99"/>
    <w:unhideWhenUsed/>
    <w:rsid w:val="006E7B84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907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qFormat/>
    <w:rsid w:val="0009076C"/>
    <w:pPr>
      <w:spacing w:after="100"/>
      <w:ind w:left="220"/>
    </w:pPr>
  </w:style>
  <w:style w:type="paragraph" w:styleId="aa">
    <w:name w:val="header"/>
    <w:basedOn w:val="a"/>
    <w:link w:val="ab"/>
    <w:uiPriority w:val="99"/>
    <w:unhideWhenUsed/>
    <w:rsid w:val="00937A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37A0D"/>
  </w:style>
  <w:style w:type="paragraph" w:styleId="ac">
    <w:name w:val="Balloon Text"/>
    <w:basedOn w:val="a"/>
    <w:link w:val="ad"/>
    <w:uiPriority w:val="99"/>
    <w:semiHidden/>
    <w:unhideWhenUsed/>
    <w:rsid w:val="00B06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6901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мой Знак,ТЗ список Знак,Абзац списка литеральный Знак,Bullet List Знак,FooterText Знак,numbered Знак,Bullet 1 Знак,Use Case List Paragraph Знак,Маркер Знак,Paragraphe de liste1 Знак,lp1 Знак"/>
    <w:basedOn w:val="a0"/>
    <w:link w:val="a7"/>
    <w:uiPriority w:val="1"/>
    <w:locked/>
    <w:rsid w:val="00240380"/>
  </w:style>
  <w:style w:type="table" w:customStyle="1" w:styleId="7">
    <w:name w:val="7"/>
    <w:basedOn w:val="a1"/>
    <w:rsid w:val="00240380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StyleRowBandSize w:val="1"/>
      <w:tblStyleColBandSize w:val="1"/>
      <w:tblCellMar>
        <w:top w:w="16" w:type="dxa"/>
        <w:left w:w="115" w:type="dxa"/>
      </w:tblCellMar>
    </w:tblPr>
  </w:style>
  <w:style w:type="paragraph" w:customStyle="1" w:styleId="TableParagraph">
    <w:name w:val="Table Paragraph"/>
    <w:basedOn w:val="a"/>
    <w:uiPriority w:val="1"/>
    <w:qFormat/>
    <w:rsid w:val="000949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e">
    <w:name w:val="footnote text"/>
    <w:basedOn w:val="a"/>
    <w:link w:val="af"/>
    <w:uiPriority w:val="99"/>
    <w:semiHidden/>
    <w:unhideWhenUsed/>
    <w:rsid w:val="00094958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uiPriority w:val="99"/>
    <w:semiHidden/>
    <w:rsid w:val="00094958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094958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qFormat/>
    <w:rsid w:val="00BE4A2B"/>
    <w:pPr>
      <w:spacing w:after="100" w:line="276" w:lineRule="auto"/>
      <w:ind w:left="440"/>
    </w:pPr>
    <w:rPr>
      <w:rFonts w:eastAsiaTheme="minorEastAsia"/>
    </w:rPr>
  </w:style>
  <w:style w:type="character" w:customStyle="1" w:styleId="30">
    <w:name w:val="Заголовок 3 Знак"/>
    <w:basedOn w:val="a0"/>
    <w:link w:val="3"/>
    <w:uiPriority w:val="9"/>
    <w:rsid w:val="007463B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af1">
    <w:name w:val="Основной текст_"/>
    <w:basedOn w:val="a0"/>
    <w:link w:val="4"/>
    <w:rsid w:val="007D0E3B"/>
    <w:rPr>
      <w:rFonts w:eastAsia="Times New Roman"/>
      <w:spacing w:val="2"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f1"/>
    <w:rsid w:val="007D0E3B"/>
    <w:pPr>
      <w:widowControl w:val="0"/>
      <w:shd w:val="clear" w:color="auto" w:fill="FFFFFF"/>
      <w:spacing w:before="120" w:after="120" w:line="0" w:lineRule="atLeast"/>
      <w:ind w:hanging="360"/>
    </w:pPr>
    <w:rPr>
      <w:rFonts w:eastAsia="Times New Roman"/>
      <w:spacing w:val="2"/>
      <w:sz w:val="21"/>
      <w:szCs w:val="21"/>
    </w:rPr>
  </w:style>
  <w:style w:type="paragraph" w:styleId="af2">
    <w:name w:val="No Spacing"/>
    <w:link w:val="af3"/>
    <w:uiPriority w:val="1"/>
    <w:qFormat/>
    <w:rsid w:val="0017150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3">
    <w:name w:val="Без интервала Знак"/>
    <w:link w:val="af2"/>
    <w:uiPriority w:val="1"/>
    <w:locked/>
    <w:rsid w:val="0017150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Normal (Web)"/>
    <w:basedOn w:val="a"/>
    <w:unhideWhenUsed/>
    <w:qFormat/>
    <w:rsid w:val="00171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1715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4">
    <w:name w:val="c4"/>
    <w:basedOn w:val="a0"/>
    <w:rsid w:val="00171507"/>
  </w:style>
  <w:style w:type="character" w:customStyle="1" w:styleId="22">
    <w:name w:val="Основной текст (2)_"/>
    <w:basedOn w:val="a0"/>
    <w:link w:val="23"/>
    <w:rsid w:val="0017150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4">
    <w:name w:val="Основной текст (2) + Полужирный"/>
    <w:basedOn w:val="22"/>
    <w:rsid w:val="0017150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23">
    <w:name w:val="Основной текст (2)"/>
    <w:basedOn w:val="a"/>
    <w:link w:val="22"/>
    <w:rsid w:val="00171507"/>
    <w:pPr>
      <w:widowControl w:val="0"/>
      <w:shd w:val="clear" w:color="auto" w:fill="FFFFFF"/>
      <w:spacing w:after="0" w:line="370" w:lineRule="exact"/>
      <w:ind w:hanging="4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ConsNormal">
    <w:name w:val="ConsNormal"/>
    <w:rsid w:val="001B74E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Default">
    <w:name w:val="Default"/>
    <w:rsid w:val="008349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2">
    <w:name w:val="Style2"/>
    <w:basedOn w:val="a"/>
    <w:uiPriority w:val="99"/>
    <w:rsid w:val="003530BA"/>
    <w:pPr>
      <w:widowControl w:val="0"/>
      <w:autoSpaceDE w:val="0"/>
      <w:autoSpaceDN w:val="0"/>
      <w:adjustRightInd w:val="0"/>
      <w:spacing w:after="0" w:line="648" w:lineRule="exact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c3">
    <w:name w:val="c3"/>
    <w:basedOn w:val="a"/>
    <w:rsid w:val="00BF61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BF6176"/>
  </w:style>
  <w:style w:type="character" w:styleId="af5">
    <w:name w:val="Strong"/>
    <w:basedOn w:val="a0"/>
    <w:uiPriority w:val="22"/>
    <w:qFormat/>
    <w:rsid w:val="00C97A99"/>
    <w:rPr>
      <w:b/>
      <w:bCs/>
    </w:rPr>
  </w:style>
  <w:style w:type="character" w:styleId="af6">
    <w:name w:val="FollowedHyperlink"/>
    <w:basedOn w:val="a0"/>
    <w:uiPriority w:val="99"/>
    <w:semiHidden/>
    <w:unhideWhenUsed/>
    <w:rsid w:val="00872F7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0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3D592BCD608267AEF9480EEAFE417DBD2181E97BE9637405851EC4A9D0FCA72540AE841098D314FYBZ5G" TargetMode="External"/><Relationship Id="rId13" Type="http://schemas.openxmlformats.org/officeDocument/2006/relationships/hyperlink" Target="http://bibliofond.ru" TargetMode="External"/><Relationship Id="rId18" Type="http://schemas.openxmlformats.org/officeDocument/2006/relationships/hyperlink" Target="http://www.htvs.ru/institute/tsentr-nauki-i-metodologii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google.com/url?q=http%3A%2F%2Fwww.teatrbaby.ru%2Fmetod_metodika.htm&amp;sa=D&amp;sntz=1&amp;usg=AFQjCNHaH9uD-UWAn0JkpX_xLBLMyFw3xg" TargetMode="External"/><Relationship Id="rId17" Type="http://schemas.openxmlformats.org/officeDocument/2006/relationships/hyperlink" Target="http://www.htvs.ru/institute/tsentr-nauki-i-metodologii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htvs.ru/institute/tsentr-nauki-i-metodologii" TargetMode="External"/><Relationship Id="rId20" Type="http://schemas.openxmlformats.org/officeDocument/2006/relationships/hyperlink" Target="http://dramateshka.ru/index.php/music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tage4u.ru/o-shkole/stati-i-materialy/7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istoriya-teatra.ru/theatre/item/f00/s09/e0009921/index.s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infopedia.su/" TargetMode="External"/><Relationship Id="rId19" Type="http://schemas.openxmlformats.org/officeDocument/2006/relationships/hyperlink" Target="http://dramateshka.ru/index.php/noiseslibrary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F3D592BCD608267AEF9480EEAFE417DBD2181890BD9337405851EC4A9D0FCA72540AE841098D314EYBZ0G" TargetMode="External"/><Relationship Id="rId14" Type="http://schemas.openxmlformats.org/officeDocument/2006/relationships/hyperlink" Target="http://nsportal.r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18FC76-515A-4440-AD57-41847F086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</Pages>
  <Words>3600</Words>
  <Characters>20526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Схиладзе</dc:creator>
  <cp:lastModifiedBy>Таня</cp:lastModifiedBy>
  <cp:revision>46</cp:revision>
  <dcterms:created xsi:type="dcterms:W3CDTF">2024-05-17T09:47:00Z</dcterms:created>
  <dcterms:modified xsi:type="dcterms:W3CDTF">2025-10-23T16:22:00Z</dcterms:modified>
</cp:coreProperties>
</file>