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0DE70" w14:textId="77777777" w:rsidR="00451850" w:rsidRPr="004878E6" w:rsidRDefault="00D862A0" w:rsidP="00AE1111">
      <w:pPr>
        <w:pStyle w:val="11"/>
        <w:tabs>
          <w:tab w:val="left" w:pos="8931"/>
        </w:tabs>
        <w:ind w:left="0" w:right="1107" w:firstLine="709"/>
        <w:rPr>
          <w:sz w:val="24"/>
          <w:szCs w:val="24"/>
        </w:rPr>
      </w:pPr>
      <w:r w:rsidRPr="004878E6">
        <w:rPr>
          <w:color w:val="252525"/>
          <w:sz w:val="24"/>
          <w:szCs w:val="24"/>
        </w:rPr>
        <w:t>Протокол</w:t>
      </w:r>
      <w:r w:rsidRPr="004878E6">
        <w:rPr>
          <w:color w:val="252525"/>
          <w:spacing w:val="-2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№1</w:t>
      </w:r>
    </w:p>
    <w:p w14:paraId="47621E1E" w14:textId="77777777" w:rsidR="00451850" w:rsidRPr="004878E6" w:rsidRDefault="00D862A0" w:rsidP="00AE1111">
      <w:pPr>
        <w:pStyle w:val="a3"/>
        <w:tabs>
          <w:tab w:val="left" w:pos="8931"/>
        </w:tabs>
        <w:ind w:left="0" w:right="1112" w:firstLine="709"/>
        <w:jc w:val="center"/>
        <w:rPr>
          <w:sz w:val="24"/>
          <w:szCs w:val="24"/>
        </w:rPr>
      </w:pPr>
      <w:r w:rsidRPr="004878E6">
        <w:rPr>
          <w:color w:val="252525"/>
          <w:sz w:val="24"/>
          <w:szCs w:val="24"/>
        </w:rPr>
        <w:t>заседания</w:t>
      </w:r>
      <w:r w:rsidRPr="004878E6">
        <w:rPr>
          <w:color w:val="252525"/>
          <w:spacing w:val="58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МО</w:t>
      </w:r>
      <w:r w:rsidRPr="004878E6">
        <w:rPr>
          <w:color w:val="252525"/>
          <w:spacing w:val="-8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учителей</w:t>
      </w:r>
      <w:r w:rsidRPr="004878E6">
        <w:rPr>
          <w:color w:val="252525"/>
          <w:spacing w:val="-6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естественно-математического</w:t>
      </w:r>
      <w:r w:rsidRPr="004878E6">
        <w:rPr>
          <w:color w:val="252525"/>
          <w:spacing w:val="-4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цикла</w:t>
      </w:r>
    </w:p>
    <w:p w14:paraId="72699647" w14:textId="77777777" w:rsidR="0051290E" w:rsidRDefault="004878E6" w:rsidP="00AE1111">
      <w:pPr>
        <w:pStyle w:val="a3"/>
        <w:tabs>
          <w:tab w:val="left" w:pos="1229"/>
          <w:tab w:val="left" w:pos="4519"/>
          <w:tab w:val="left" w:pos="6290"/>
          <w:tab w:val="left" w:pos="6889"/>
          <w:tab w:val="left" w:pos="8931"/>
        </w:tabs>
        <w:ind w:left="0" w:right="111" w:firstLine="709"/>
        <w:jc w:val="center"/>
        <w:rPr>
          <w:sz w:val="24"/>
          <w:szCs w:val="24"/>
        </w:rPr>
      </w:pPr>
      <w:r w:rsidRPr="004878E6">
        <w:rPr>
          <w:sz w:val="24"/>
          <w:szCs w:val="24"/>
        </w:rPr>
        <w:t>Тема: «</w:t>
      </w:r>
      <w:r w:rsidR="0051290E" w:rsidRPr="0051290E">
        <w:rPr>
          <w:sz w:val="24"/>
          <w:szCs w:val="24"/>
        </w:rPr>
        <w:t xml:space="preserve">Содержание и основные направления деятельности МО </w:t>
      </w:r>
    </w:p>
    <w:p w14:paraId="6D9AE9C0" w14:textId="6B7B4095" w:rsidR="004878E6" w:rsidRPr="004878E6" w:rsidRDefault="0051290E" w:rsidP="00AE1111">
      <w:pPr>
        <w:pStyle w:val="a3"/>
        <w:tabs>
          <w:tab w:val="left" w:pos="1229"/>
          <w:tab w:val="left" w:pos="4519"/>
          <w:tab w:val="left" w:pos="6290"/>
          <w:tab w:val="left" w:pos="6889"/>
          <w:tab w:val="left" w:pos="8931"/>
        </w:tabs>
        <w:ind w:left="0" w:right="111" w:firstLine="709"/>
        <w:jc w:val="center"/>
        <w:rPr>
          <w:sz w:val="24"/>
          <w:szCs w:val="24"/>
        </w:rPr>
      </w:pPr>
      <w:r w:rsidRPr="0051290E">
        <w:rPr>
          <w:sz w:val="24"/>
          <w:szCs w:val="24"/>
        </w:rPr>
        <w:t>на 2024-2025 учебный год</w:t>
      </w:r>
      <w:r w:rsidR="004878E6" w:rsidRPr="004878E6">
        <w:rPr>
          <w:sz w:val="24"/>
          <w:szCs w:val="24"/>
        </w:rPr>
        <w:t>»</w:t>
      </w:r>
    </w:p>
    <w:p w14:paraId="544DCB78" w14:textId="24D165B8" w:rsidR="00451850" w:rsidRPr="004878E6" w:rsidRDefault="00D862A0" w:rsidP="00AE1111">
      <w:pPr>
        <w:pStyle w:val="a3"/>
        <w:tabs>
          <w:tab w:val="left" w:pos="1229"/>
          <w:tab w:val="left" w:pos="4519"/>
          <w:tab w:val="left" w:pos="6290"/>
          <w:tab w:val="left" w:pos="6889"/>
          <w:tab w:val="left" w:pos="8931"/>
        </w:tabs>
        <w:ind w:left="0" w:right="111" w:firstLine="709"/>
        <w:jc w:val="right"/>
        <w:rPr>
          <w:sz w:val="24"/>
          <w:szCs w:val="24"/>
        </w:rPr>
      </w:pPr>
      <w:r w:rsidRPr="004878E6">
        <w:rPr>
          <w:color w:val="252525"/>
          <w:sz w:val="24"/>
          <w:szCs w:val="24"/>
        </w:rPr>
        <w:t>от</w:t>
      </w:r>
      <w:r w:rsidRPr="004878E6">
        <w:rPr>
          <w:color w:val="252525"/>
          <w:spacing w:val="-1"/>
          <w:sz w:val="24"/>
          <w:szCs w:val="24"/>
        </w:rPr>
        <w:t xml:space="preserve"> </w:t>
      </w:r>
      <w:r w:rsidR="004878E6" w:rsidRPr="004878E6">
        <w:rPr>
          <w:color w:val="252525"/>
          <w:sz w:val="24"/>
          <w:szCs w:val="24"/>
        </w:rPr>
        <w:t>04</w:t>
      </w:r>
      <w:r w:rsidRPr="004878E6">
        <w:rPr>
          <w:color w:val="252525"/>
          <w:sz w:val="24"/>
          <w:szCs w:val="24"/>
        </w:rPr>
        <w:t>.</w:t>
      </w:r>
      <w:r w:rsidR="004878E6" w:rsidRPr="004878E6">
        <w:rPr>
          <w:color w:val="252525"/>
          <w:sz w:val="24"/>
          <w:szCs w:val="24"/>
        </w:rPr>
        <w:t>09</w:t>
      </w:r>
      <w:r w:rsidRPr="004878E6">
        <w:rPr>
          <w:color w:val="252525"/>
          <w:sz w:val="24"/>
          <w:szCs w:val="24"/>
        </w:rPr>
        <w:t xml:space="preserve"> 202</w:t>
      </w:r>
      <w:r w:rsidR="0051290E">
        <w:rPr>
          <w:color w:val="252525"/>
          <w:sz w:val="24"/>
          <w:szCs w:val="24"/>
        </w:rPr>
        <w:t>4</w:t>
      </w:r>
      <w:r w:rsidRPr="004878E6">
        <w:rPr>
          <w:color w:val="252525"/>
          <w:sz w:val="24"/>
          <w:szCs w:val="24"/>
        </w:rPr>
        <w:t xml:space="preserve"> г</w:t>
      </w:r>
      <w:r w:rsidRPr="004878E6">
        <w:rPr>
          <w:sz w:val="24"/>
          <w:szCs w:val="24"/>
        </w:rPr>
        <w:t>.</w:t>
      </w:r>
    </w:p>
    <w:p w14:paraId="4783AB10" w14:textId="7795FD05" w:rsidR="00451850" w:rsidRPr="004878E6" w:rsidRDefault="00D862A0" w:rsidP="00AE1111">
      <w:pPr>
        <w:pStyle w:val="a3"/>
        <w:tabs>
          <w:tab w:val="left" w:pos="8931"/>
        </w:tabs>
        <w:ind w:left="0" w:firstLine="709"/>
        <w:rPr>
          <w:sz w:val="24"/>
          <w:szCs w:val="24"/>
        </w:rPr>
      </w:pPr>
      <w:r w:rsidRPr="004878E6">
        <w:rPr>
          <w:color w:val="252525"/>
          <w:sz w:val="24"/>
          <w:szCs w:val="24"/>
        </w:rPr>
        <w:t>Присутствовало</w:t>
      </w:r>
      <w:r w:rsidRPr="004878E6">
        <w:rPr>
          <w:color w:val="252525"/>
          <w:spacing w:val="-4"/>
          <w:sz w:val="24"/>
          <w:szCs w:val="24"/>
        </w:rPr>
        <w:t xml:space="preserve"> </w:t>
      </w:r>
      <w:r w:rsidR="00190421">
        <w:rPr>
          <w:color w:val="252525"/>
          <w:sz w:val="24"/>
          <w:szCs w:val="24"/>
        </w:rPr>
        <w:t>5</w:t>
      </w:r>
      <w:r w:rsidRPr="004878E6">
        <w:rPr>
          <w:color w:val="252525"/>
          <w:spacing w:val="-5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человек:</w:t>
      </w:r>
    </w:p>
    <w:p w14:paraId="214650F1" w14:textId="22622C55" w:rsidR="00451850" w:rsidRPr="004878E6" w:rsidRDefault="00D862A0" w:rsidP="00AE1111">
      <w:pPr>
        <w:pStyle w:val="a5"/>
        <w:tabs>
          <w:tab w:val="left" w:pos="384"/>
          <w:tab w:val="left" w:pos="8931"/>
        </w:tabs>
        <w:ind w:left="0" w:right="-1" w:firstLine="709"/>
        <w:rPr>
          <w:sz w:val="24"/>
          <w:szCs w:val="24"/>
        </w:rPr>
      </w:pPr>
      <w:r w:rsidRPr="004878E6">
        <w:rPr>
          <w:color w:val="252525"/>
          <w:sz w:val="24"/>
          <w:szCs w:val="24"/>
        </w:rPr>
        <w:t>Отсутствовало:</w:t>
      </w:r>
      <w:r w:rsidRPr="004878E6">
        <w:rPr>
          <w:color w:val="252525"/>
          <w:spacing w:val="-7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0</w:t>
      </w:r>
      <w:r w:rsidRPr="004878E6">
        <w:rPr>
          <w:color w:val="252525"/>
          <w:spacing w:val="-9"/>
          <w:sz w:val="24"/>
          <w:szCs w:val="24"/>
        </w:rPr>
        <w:t xml:space="preserve"> </w:t>
      </w:r>
    </w:p>
    <w:p w14:paraId="219BF602" w14:textId="77777777" w:rsidR="00451850" w:rsidRPr="004878E6" w:rsidRDefault="00451850" w:rsidP="00AE1111">
      <w:pPr>
        <w:pStyle w:val="a3"/>
        <w:tabs>
          <w:tab w:val="left" w:pos="8931"/>
        </w:tabs>
        <w:spacing w:before="4"/>
        <w:ind w:left="0" w:firstLine="709"/>
        <w:rPr>
          <w:sz w:val="24"/>
          <w:szCs w:val="24"/>
        </w:rPr>
      </w:pPr>
    </w:p>
    <w:p w14:paraId="77397700" w14:textId="77777777" w:rsidR="00451850" w:rsidRPr="004878E6" w:rsidRDefault="00D862A0" w:rsidP="00AE1111">
      <w:pPr>
        <w:pStyle w:val="11"/>
        <w:tabs>
          <w:tab w:val="left" w:pos="8931"/>
        </w:tabs>
        <w:spacing w:before="88"/>
        <w:ind w:left="0" w:firstLine="709"/>
        <w:jc w:val="both"/>
        <w:rPr>
          <w:sz w:val="24"/>
          <w:szCs w:val="24"/>
        </w:rPr>
      </w:pPr>
      <w:r w:rsidRPr="004878E6">
        <w:rPr>
          <w:color w:val="252525"/>
          <w:sz w:val="24"/>
          <w:szCs w:val="24"/>
        </w:rPr>
        <w:t>Повестка</w:t>
      </w:r>
      <w:r w:rsidRPr="004878E6">
        <w:rPr>
          <w:color w:val="252525"/>
          <w:spacing w:val="-3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дня:</w:t>
      </w:r>
    </w:p>
    <w:p w14:paraId="428661EA" w14:textId="77777777" w:rsidR="0051290E" w:rsidRPr="0051290E" w:rsidRDefault="0051290E" w:rsidP="0051290E">
      <w:pPr>
        <w:pStyle w:val="a5"/>
        <w:numPr>
          <w:ilvl w:val="0"/>
          <w:numId w:val="3"/>
        </w:numPr>
        <w:tabs>
          <w:tab w:val="left" w:pos="524"/>
          <w:tab w:val="left" w:pos="1368"/>
          <w:tab w:val="left" w:pos="1919"/>
          <w:tab w:val="left" w:pos="2022"/>
          <w:tab w:val="left" w:pos="2419"/>
          <w:tab w:val="left" w:pos="2483"/>
          <w:tab w:val="left" w:pos="2810"/>
          <w:tab w:val="left" w:pos="3199"/>
          <w:tab w:val="left" w:pos="3522"/>
          <w:tab w:val="left" w:pos="3891"/>
          <w:tab w:val="left" w:pos="4468"/>
          <w:tab w:val="left" w:pos="4518"/>
          <w:tab w:val="left" w:pos="5012"/>
          <w:tab w:val="left" w:pos="5116"/>
          <w:tab w:val="left" w:pos="5286"/>
          <w:tab w:val="left" w:pos="5616"/>
          <w:tab w:val="left" w:pos="6268"/>
          <w:tab w:val="left" w:pos="6385"/>
          <w:tab w:val="left" w:pos="6854"/>
          <w:tab w:val="left" w:pos="7007"/>
          <w:tab w:val="left" w:pos="7494"/>
          <w:tab w:val="left" w:pos="7860"/>
          <w:tab w:val="left" w:pos="8101"/>
          <w:tab w:val="left" w:pos="8931"/>
          <w:tab w:val="left" w:pos="9322"/>
        </w:tabs>
        <w:ind w:right="109"/>
        <w:rPr>
          <w:sz w:val="24"/>
          <w:szCs w:val="24"/>
        </w:rPr>
      </w:pPr>
      <w:r w:rsidRPr="0051290E">
        <w:rPr>
          <w:sz w:val="24"/>
          <w:szCs w:val="24"/>
        </w:rPr>
        <w:t>Обсуждение и редактирование плана работы на 2024 - 2025 учебный год.</w:t>
      </w:r>
    </w:p>
    <w:p w14:paraId="38672A18" w14:textId="77777777" w:rsidR="0051290E" w:rsidRPr="0051290E" w:rsidRDefault="0051290E" w:rsidP="0051290E">
      <w:pPr>
        <w:pStyle w:val="a5"/>
        <w:numPr>
          <w:ilvl w:val="0"/>
          <w:numId w:val="3"/>
        </w:numPr>
        <w:tabs>
          <w:tab w:val="left" w:pos="524"/>
          <w:tab w:val="left" w:pos="1368"/>
          <w:tab w:val="left" w:pos="1919"/>
          <w:tab w:val="left" w:pos="2022"/>
          <w:tab w:val="left" w:pos="2419"/>
          <w:tab w:val="left" w:pos="2483"/>
          <w:tab w:val="left" w:pos="2810"/>
          <w:tab w:val="left" w:pos="3199"/>
          <w:tab w:val="left" w:pos="3522"/>
          <w:tab w:val="left" w:pos="3891"/>
          <w:tab w:val="left" w:pos="4468"/>
          <w:tab w:val="left" w:pos="4518"/>
          <w:tab w:val="left" w:pos="5012"/>
          <w:tab w:val="left" w:pos="5116"/>
          <w:tab w:val="left" w:pos="5286"/>
          <w:tab w:val="left" w:pos="5616"/>
          <w:tab w:val="left" w:pos="6268"/>
          <w:tab w:val="left" w:pos="6385"/>
          <w:tab w:val="left" w:pos="6854"/>
          <w:tab w:val="left" w:pos="7007"/>
          <w:tab w:val="left" w:pos="7494"/>
          <w:tab w:val="left" w:pos="7860"/>
          <w:tab w:val="left" w:pos="8101"/>
          <w:tab w:val="left" w:pos="8931"/>
          <w:tab w:val="left" w:pos="9322"/>
        </w:tabs>
        <w:ind w:right="109"/>
        <w:rPr>
          <w:sz w:val="24"/>
          <w:szCs w:val="24"/>
        </w:rPr>
      </w:pPr>
      <w:r w:rsidRPr="0051290E">
        <w:rPr>
          <w:sz w:val="24"/>
          <w:szCs w:val="24"/>
        </w:rPr>
        <w:t>Согласование рабочих программ по учебным предметам и внеурочной деятельности учителей- предметников.</w:t>
      </w:r>
    </w:p>
    <w:p w14:paraId="68C6BD9F" w14:textId="28999BD0" w:rsidR="0051290E" w:rsidRPr="0051290E" w:rsidRDefault="0051290E" w:rsidP="0051290E">
      <w:pPr>
        <w:pStyle w:val="a5"/>
        <w:numPr>
          <w:ilvl w:val="0"/>
          <w:numId w:val="3"/>
        </w:numPr>
        <w:tabs>
          <w:tab w:val="left" w:pos="524"/>
          <w:tab w:val="left" w:pos="1368"/>
          <w:tab w:val="left" w:pos="1919"/>
          <w:tab w:val="left" w:pos="2022"/>
          <w:tab w:val="left" w:pos="2419"/>
          <w:tab w:val="left" w:pos="2483"/>
          <w:tab w:val="left" w:pos="2810"/>
          <w:tab w:val="left" w:pos="3199"/>
          <w:tab w:val="left" w:pos="3522"/>
          <w:tab w:val="left" w:pos="3891"/>
          <w:tab w:val="left" w:pos="4468"/>
          <w:tab w:val="left" w:pos="4518"/>
          <w:tab w:val="left" w:pos="5012"/>
          <w:tab w:val="left" w:pos="5116"/>
          <w:tab w:val="left" w:pos="5286"/>
          <w:tab w:val="left" w:pos="5616"/>
          <w:tab w:val="left" w:pos="6268"/>
          <w:tab w:val="left" w:pos="6385"/>
          <w:tab w:val="left" w:pos="6854"/>
          <w:tab w:val="left" w:pos="7007"/>
          <w:tab w:val="left" w:pos="7494"/>
          <w:tab w:val="left" w:pos="7860"/>
          <w:tab w:val="left" w:pos="8101"/>
          <w:tab w:val="left" w:pos="8931"/>
          <w:tab w:val="left" w:pos="9322"/>
        </w:tabs>
        <w:ind w:right="109"/>
        <w:rPr>
          <w:sz w:val="24"/>
          <w:szCs w:val="24"/>
        </w:rPr>
      </w:pPr>
      <w:r w:rsidRPr="0051290E">
        <w:rPr>
          <w:sz w:val="24"/>
          <w:szCs w:val="24"/>
        </w:rPr>
        <w:t>Изучени</w:t>
      </w:r>
      <w:r w:rsidR="0080521F">
        <w:rPr>
          <w:sz w:val="24"/>
          <w:szCs w:val="24"/>
        </w:rPr>
        <w:t>е</w:t>
      </w:r>
      <w:r w:rsidRPr="0051290E">
        <w:rPr>
          <w:sz w:val="24"/>
          <w:szCs w:val="24"/>
        </w:rPr>
        <w:t xml:space="preserve"> ведения электронного журнала</w:t>
      </w:r>
    </w:p>
    <w:p w14:paraId="2B6573F9" w14:textId="77777777" w:rsidR="0051290E" w:rsidRPr="0051290E" w:rsidRDefault="0051290E" w:rsidP="0051290E">
      <w:pPr>
        <w:pStyle w:val="a5"/>
        <w:numPr>
          <w:ilvl w:val="0"/>
          <w:numId w:val="3"/>
        </w:numPr>
        <w:tabs>
          <w:tab w:val="left" w:pos="524"/>
          <w:tab w:val="left" w:pos="1368"/>
          <w:tab w:val="left" w:pos="1919"/>
          <w:tab w:val="left" w:pos="2022"/>
          <w:tab w:val="left" w:pos="2419"/>
          <w:tab w:val="left" w:pos="2483"/>
          <w:tab w:val="left" w:pos="2810"/>
          <w:tab w:val="left" w:pos="3199"/>
          <w:tab w:val="left" w:pos="3522"/>
          <w:tab w:val="left" w:pos="3891"/>
          <w:tab w:val="left" w:pos="4468"/>
          <w:tab w:val="left" w:pos="4518"/>
          <w:tab w:val="left" w:pos="5012"/>
          <w:tab w:val="left" w:pos="5116"/>
          <w:tab w:val="left" w:pos="5286"/>
          <w:tab w:val="left" w:pos="5616"/>
          <w:tab w:val="left" w:pos="6268"/>
          <w:tab w:val="left" w:pos="6385"/>
          <w:tab w:val="left" w:pos="6854"/>
          <w:tab w:val="left" w:pos="7007"/>
          <w:tab w:val="left" w:pos="7494"/>
          <w:tab w:val="left" w:pos="7860"/>
          <w:tab w:val="left" w:pos="8101"/>
          <w:tab w:val="left" w:pos="8931"/>
          <w:tab w:val="left" w:pos="9322"/>
        </w:tabs>
        <w:ind w:right="109"/>
        <w:rPr>
          <w:sz w:val="24"/>
          <w:szCs w:val="24"/>
        </w:rPr>
      </w:pPr>
      <w:r w:rsidRPr="0051290E">
        <w:rPr>
          <w:sz w:val="24"/>
          <w:szCs w:val="24"/>
        </w:rPr>
        <w:t>Утверждение тем по самообразованию учителей.</w:t>
      </w:r>
    </w:p>
    <w:p w14:paraId="6E1EF0EB" w14:textId="52E46B83" w:rsidR="0051290E" w:rsidRDefault="0051290E" w:rsidP="0051290E">
      <w:pPr>
        <w:pStyle w:val="a5"/>
        <w:numPr>
          <w:ilvl w:val="0"/>
          <w:numId w:val="3"/>
        </w:numPr>
        <w:tabs>
          <w:tab w:val="left" w:pos="524"/>
          <w:tab w:val="left" w:pos="1368"/>
          <w:tab w:val="left" w:pos="1919"/>
          <w:tab w:val="left" w:pos="2022"/>
          <w:tab w:val="left" w:pos="2419"/>
          <w:tab w:val="left" w:pos="2483"/>
          <w:tab w:val="left" w:pos="2810"/>
          <w:tab w:val="left" w:pos="3199"/>
          <w:tab w:val="left" w:pos="3522"/>
          <w:tab w:val="left" w:pos="3891"/>
          <w:tab w:val="left" w:pos="4468"/>
          <w:tab w:val="left" w:pos="4518"/>
          <w:tab w:val="left" w:pos="5012"/>
          <w:tab w:val="left" w:pos="5116"/>
          <w:tab w:val="left" w:pos="5286"/>
          <w:tab w:val="left" w:pos="5616"/>
          <w:tab w:val="left" w:pos="6268"/>
          <w:tab w:val="left" w:pos="6385"/>
          <w:tab w:val="left" w:pos="6854"/>
          <w:tab w:val="left" w:pos="7007"/>
          <w:tab w:val="left" w:pos="7494"/>
          <w:tab w:val="left" w:pos="7860"/>
          <w:tab w:val="left" w:pos="8101"/>
          <w:tab w:val="left" w:pos="8931"/>
          <w:tab w:val="left" w:pos="9322"/>
        </w:tabs>
        <w:ind w:right="109"/>
        <w:rPr>
          <w:sz w:val="24"/>
          <w:szCs w:val="24"/>
        </w:rPr>
      </w:pPr>
      <w:r w:rsidRPr="0051290E">
        <w:rPr>
          <w:sz w:val="24"/>
          <w:szCs w:val="24"/>
        </w:rPr>
        <w:t>Изучение требований обновленных ФГОС ООО в контексте формирования и оценки функциональной грамотности учащихся.</w:t>
      </w:r>
    </w:p>
    <w:p w14:paraId="1FFD7362" w14:textId="18D7B7C9" w:rsidR="0051290E" w:rsidRPr="0051290E" w:rsidRDefault="0051290E" w:rsidP="0051290E">
      <w:pPr>
        <w:pStyle w:val="a5"/>
        <w:numPr>
          <w:ilvl w:val="0"/>
          <w:numId w:val="3"/>
        </w:numPr>
        <w:tabs>
          <w:tab w:val="left" w:pos="524"/>
          <w:tab w:val="left" w:pos="1368"/>
          <w:tab w:val="left" w:pos="1919"/>
          <w:tab w:val="left" w:pos="2022"/>
          <w:tab w:val="left" w:pos="2419"/>
          <w:tab w:val="left" w:pos="2483"/>
          <w:tab w:val="left" w:pos="2810"/>
          <w:tab w:val="left" w:pos="3199"/>
          <w:tab w:val="left" w:pos="3522"/>
          <w:tab w:val="left" w:pos="3891"/>
          <w:tab w:val="left" w:pos="4468"/>
          <w:tab w:val="left" w:pos="4518"/>
          <w:tab w:val="left" w:pos="5012"/>
          <w:tab w:val="left" w:pos="5116"/>
          <w:tab w:val="left" w:pos="5286"/>
          <w:tab w:val="left" w:pos="5616"/>
          <w:tab w:val="left" w:pos="6268"/>
          <w:tab w:val="left" w:pos="6385"/>
          <w:tab w:val="left" w:pos="6854"/>
          <w:tab w:val="left" w:pos="7007"/>
          <w:tab w:val="left" w:pos="7494"/>
          <w:tab w:val="left" w:pos="7860"/>
          <w:tab w:val="left" w:pos="8101"/>
          <w:tab w:val="left" w:pos="8931"/>
          <w:tab w:val="left" w:pos="9322"/>
        </w:tabs>
        <w:ind w:right="109"/>
        <w:rPr>
          <w:sz w:val="24"/>
          <w:szCs w:val="24"/>
        </w:rPr>
      </w:pPr>
      <w:r w:rsidRPr="0051290E">
        <w:rPr>
          <w:sz w:val="24"/>
          <w:szCs w:val="24"/>
        </w:rPr>
        <w:t>Изучение нормативных документов, правил ведения школьной документации, ученических тетрадей, периодичность их проверки</w:t>
      </w:r>
    </w:p>
    <w:p w14:paraId="50C93309" w14:textId="5A8C53E6" w:rsidR="00451850" w:rsidRPr="004878E6" w:rsidRDefault="00D862A0" w:rsidP="00AE1111">
      <w:pPr>
        <w:pStyle w:val="a3"/>
        <w:tabs>
          <w:tab w:val="left" w:pos="8931"/>
        </w:tabs>
        <w:ind w:left="0" w:right="114" w:firstLine="709"/>
        <w:rPr>
          <w:sz w:val="24"/>
          <w:szCs w:val="24"/>
        </w:rPr>
      </w:pPr>
      <w:r w:rsidRPr="004878E6">
        <w:rPr>
          <w:b/>
          <w:color w:val="252525"/>
          <w:sz w:val="24"/>
          <w:szCs w:val="24"/>
          <w:u w:val="single" w:color="252525"/>
        </w:rPr>
        <w:t xml:space="preserve">По </w:t>
      </w:r>
      <w:r w:rsidR="0051290E">
        <w:rPr>
          <w:b/>
          <w:color w:val="252525"/>
          <w:sz w:val="24"/>
          <w:szCs w:val="24"/>
          <w:u w:val="single" w:color="252525"/>
        </w:rPr>
        <w:t>первому</w:t>
      </w:r>
      <w:r w:rsidRPr="004878E6">
        <w:rPr>
          <w:b/>
          <w:color w:val="252525"/>
          <w:spacing w:val="1"/>
          <w:sz w:val="24"/>
          <w:szCs w:val="24"/>
          <w:u w:val="single" w:color="252525"/>
        </w:rPr>
        <w:t xml:space="preserve"> </w:t>
      </w:r>
      <w:r w:rsidRPr="004878E6">
        <w:rPr>
          <w:b/>
          <w:color w:val="252525"/>
          <w:sz w:val="24"/>
          <w:szCs w:val="24"/>
          <w:u w:val="single" w:color="252525"/>
        </w:rPr>
        <w:t>вопросу</w:t>
      </w:r>
      <w:r w:rsidR="000547FC">
        <w:rPr>
          <w:b/>
          <w:color w:val="252525"/>
          <w:sz w:val="24"/>
          <w:szCs w:val="24"/>
          <w:u w:val="single" w:color="252525"/>
        </w:rPr>
        <w:t xml:space="preserve"> </w:t>
      </w:r>
      <w:r w:rsidRPr="004878E6">
        <w:rPr>
          <w:color w:val="252525"/>
          <w:sz w:val="24"/>
          <w:szCs w:val="24"/>
        </w:rPr>
        <w:t>участники</w:t>
      </w:r>
      <w:r w:rsidRPr="004878E6">
        <w:rPr>
          <w:color w:val="252525"/>
          <w:spacing w:val="1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заседания</w:t>
      </w:r>
      <w:r w:rsidRPr="004878E6">
        <w:rPr>
          <w:color w:val="252525"/>
          <w:spacing w:val="1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сформулировали тему</w:t>
      </w:r>
      <w:r w:rsidRPr="004878E6">
        <w:rPr>
          <w:color w:val="252525"/>
          <w:spacing w:val="1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и задачи</w:t>
      </w:r>
      <w:r w:rsidRPr="004878E6">
        <w:rPr>
          <w:color w:val="252525"/>
          <w:spacing w:val="1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методической работы на новый учебный год. Руководитель МО в 202</w:t>
      </w:r>
      <w:r w:rsidR="0051290E">
        <w:rPr>
          <w:color w:val="252525"/>
          <w:sz w:val="24"/>
          <w:szCs w:val="24"/>
        </w:rPr>
        <w:t>4</w:t>
      </w:r>
      <w:r w:rsidRPr="004878E6">
        <w:rPr>
          <w:color w:val="252525"/>
          <w:sz w:val="24"/>
          <w:szCs w:val="24"/>
        </w:rPr>
        <w:t xml:space="preserve"> – 202</w:t>
      </w:r>
      <w:r w:rsidR="0051290E">
        <w:rPr>
          <w:color w:val="252525"/>
          <w:sz w:val="24"/>
          <w:szCs w:val="24"/>
        </w:rPr>
        <w:t xml:space="preserve">5 </w:t>
      </w:r>
      <w:r w:rsidRPr="004878E6">
        <w:rPr>
          <w:color w:val="252525"/>
          <w:spacing w:val="-67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 xml:space="preserve">учебном году </w:t>
      </w:r>
      <w:r w:rsidR="000547FC">
        <w:rPr>
          <w:color w:val="252525"/>
          <w:sz w:val="24"/>
          <w:szCs w:val="24"/>
        </w:rPr>
        <w:t xml:space="preserve">Ядренцева О.В. </w:t>
      </w:r>
      <w:r w:rsidRPr="004878E6">
        <w:rPr>
          <w:color w:val="252525"/>
          <w:sz w:val="24"/>
          <w:szCs w:val="24"/>
        </w:rPr>
        <w:t>предложила ознакомиться с планом работы МО</w:t>
      </w:r>
      <w:r w:rsidRPr="004878E6">
        <w:rPr>
          <w:color w:val="252525"/>
          <w:spacing w:val="1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учителей</w:t>
      </w:r>
      <w:r w:rsidRPr="004878E6">
        <w:rPr>
          <w:color w:val="252525"/>
          <w:spacing w:val="-4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естественно</w:t>
      </w:r>
      <w:r w:rsidRPr="004878E6">
        <w:rPr>
          <w:color w:val="252525"/>
          <w:spacing w:val="-1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–</w:t>
      </w:r>
      <w:r w:rsidRPr="004878E6">
        <w:rPr>
          <w:color w:val="252525"/>
          <w:spacing w:val="-2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математического</w:t>
      </w:r>
      <w:r w:rsidRPr="004878E6">
        <w:rPr>
          <w:color w:val="252525"/>
          <w:spacing w:val="1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цикла</w:t>
      </w:r>
      <w:r w:rsidRPr="004878E6">
        <w:rPr>
          <w:color w:val="252525"/>
          <w:spacing w:val="-4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на</w:t>
      </w:r>
      <w:r w:rsidRPr="004878E6">
        <w:rPr>
          <w:color w:val="252525"/>
          <w:spacing w:val="-3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новый</w:t>
      </w:r>
      <w:r w:rsidRPr="004878E6">
        <w:rPr>
          <w:color w:val="252525"/>
          <w:spacing w:val="-3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учебный</w:t>
      </w:r>
      <w:r w:rsidRPr="004878E6">
        <w:rPr>
          <w:color w:val="252525"/>
          <w:spacing w:val="-1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год.</w:t>
      </w:r>
    </w:p>
    <w:p w14:paraId="51B7D010" w14:textId="2649999F" w:rsidR="00451850" w:rsidRPr="004878E6" w:rsidRDefault="00D862A0" w:rsidP="00AE1111">
      <w:pPr>
        <w:pStyle w:val="a3"/>
        <w:tabs>
          <w:tab w:val="left" w:pos="8931"/>
        </w:tabs>
        <w:ind w:left="0" w:right="113" w:firstLine="709"/>
        <w:rPr>
          <w:sz w:val="24"/>
          <w:szCs w:val="24"/>
        </w:rPr>
      </w:pPr>
      <w:r w:rsidRPr="004878E6">
        <w:rPr>
          <w:b/>
          <w:color w:val="252525"/>
          <w:sz w:val="24"/>
          <w:szCs w:val="24"/>
        </w:rPr>
        <w:t xml:space="preserve">Решение: </w:t>
      </w:r>
      <w:r w:rsidRPr="004878E6">
        <w:rPr>
          <w:color w:val="252525"/>
          <w:sz w:val="24"/>
          <w:szCs w:val="24"/>
        </w:rPr>
        <w:t>Предложенный план взять за основу</w:t>
      </w:r>
      <w:r w:rsidRPr="004878E6">
        <w:rPr>
          <w:color w:val="252525"/>
          <w:spacing w:val="71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и утвердить «План работы</w:t>
      </w:r>
      <w:r w:rsidRPr="004878E6">
        <w:rPr>
          <w:color w:val="252525"/>
          <w:spacing w:val="1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МО учителей естественно – математического цикла на 202</w:t>
      </w:r>
      <w:r w:rsidR="0051290E">
        <w:rPr>
          <w:color w:val="252525"/>
          <w:sz w:val="24"/>
          <w:szCs w:val="24"/>
        </w:rPr>
        <w:t>4</w:t>
      </w:r>
      <w:r w:rsidRPr="004878E6">
        <w:rPr>
          <w:color w:val="252525"/>
          <w:sz w:val="24"/>
          <w:szCs w:val="24"/>
        </w:rPr>
        <w:t xml:space="preserve"> - 202</w:t>
      </w:r>
      <w:r w:rsidR="0051290E">
        <w:rPr>
          <w:color w:val="252525"/>
          <w:sz w:val="24"/>
          <w:szCs w:val="24"/>
        </w:rPr>
        <w:t>5</w:t>
      </w:r>
      <w:r w:rsidRPr="004878E6">
        <w:rPr>
          <w:color w:val="252525"/>
          <w:sz w:val="24"/>
          <w:szCs w:val="24"/>
        </w:rPr>
        <w:t xml:space="preserve"> учебный</w:t>
      </w:r>
      <w:r w:rsidRPr="004878E6">
        <w:rPr>
          <w:color w:val="252525"/>
          <w:spacing w:val="1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год»</w:t>
      </w:r>
      <w:r w:rsidRPr="004878E6">
        <w:rPr>
          <w:color w:val="252525"/>
          <w:spacing w:val="1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с</w:t>
      </w:r>
      <w:r w:rsidRPr="004878E6">
        <w:rPr>
          <w:color w:val="252525"/>
          <w:spacing w:val="1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небольшими</w:t>
      </w:r>
      <w:r w:rsidRPr="004878E6">
        <w:rPr>
          <w:color w:val="252525"/>
          <w:spacing w:val="1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коррективами</w:t>
      </w:r>
      <w:r w:rsidRPr="004878E6">
        <w:rPr>
          <w:color w:val="252525"/>
          <w:spacing w:val="1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(добавлены</w:t>
      </w:r>
      <w:r w:rsidRPr="004878E6">
        <w:rPr>
          <w:color w:val="252525"/>
          <w:spacing w:val="1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несколько</w:t>
      </w:r>
      <w:r w:rsidRPr="004878E6">
        <w:rPr>
          <w:color w:val="252525"/>
          <w:spacing w:val="1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теоретических</w:t>
      </w:r>
      <w:r w:rsidRPr="004878E6">
        <w:rPr>
          <w:color w:val="252525"/>
          <w:spacing w:val="1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и</w:t>
      </w:r>
      <w:r w:rsidR="000547FC">
        <w:rPr>
          <w:color w:val="252525"/>
          <w:sz w:val="24"/>
          <w:szCs w:val="24"/>
        </w:rPr>
        <w:t xml:space="preserve"> </w:t>
      </w:r>
      <w:r w:rsidRPr="004878E6">
        <w:rPr>
          <w:color w:val="252525"/>
          <w:spacing w:val="-67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практических вопросов).</w:t>
      </w:r>
    </w:p>
    <w:p w14:paraId="3160E1DD" w14:textId="77777777" w:rsidR="0080521F" w:rsidRDefault="00D862A0" w:rsidP="00AE1111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left="0" w:right="107" w:firstLine="709"/>
        <w:rPr>
          <w:color w:val="252525"/>
          <w:sz w:val="24"/>
          <w:szCs w:val="24"/>
        </w:rPr>
      </w:pPr>
      <w:r w:rsidRPr="004878E6">
        <w:rPr>
          <w:b/>
          <w:color w:val="252525"/>
          <w:sz w:val="24"/>
          <w:szCs w:val="24"/>
          <w:u w:val="single" w:color="252525"/>
        </w:rPr>
        <w:t>По</w:t>
      </w:r>
      <w:r w:rsidRPr="004878E6">
        <w:rPr>
          <w:b/>
          <w:color w:val="252525"/>
          <w:spacing w:val="35"/>
          <w:sz w:val="24"/>
          <w:szCs w:val="24"/>
          <w:u w:val="single" w:color="252525"/>
        </w:rPr>
        <w:t xml:space="preserve"> </w:t>
      </w:r>
      <w:r w:rsidR="0051290E">
        <w:rPr>
          <w:b/>
          <w:color w:val="252525"/>
          <w:sz w:val="24"/>
          <w:szCs w:val="24"/>
          <w:u w:val="single" w:color="252525"/>
        </w:rPr>
        <w:t>второму</w:t>
      </w:r>
      <w:r w:rsidRPr="004878E6">
        <w:rPr>
          <w:b/>
          <w:color w:val="252525"/>
          <w:spacing w:val="36"/>
          <w:sz w:val="24"/>
          <w:szCs w:val="24"/>
          <w:u w:val="single" w:color="252525"/>
        </w:rPr>
        <w:t xml:space="preserve"> </w:t>
      </w:r>
      <w:r w:rsidRPr="004878E6">
        <w:rPr>
          <w:b/>
          <w:color w:val="252525"/>
          <w:sz w:val="24"/>
          <w:szCs w:val="24"/>
          <w:u w:val="single" w:color="252525"/>
        </w:rPr>
        <w:t>вопросу</w:t>
      </w:r>
      <w:r w:rsidRPr="004878E6">
        <w:rPr>
          <w:b/>
          <w:color w:val="252525"/>
          <w:spacing w:val="20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выступили</w:t>
      </w:r>
      <w:r w:rsidRPr="004878E6">
        <w:rPr>
          <w:color w:val="252525"/>
          <w:spacing w:val="17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учителя</w:t>
      </w:r>
      <w:r w:rsidRPr="004878E6">
        <w:rPr>
          <w:color w:val="252525"/>
          <w:spacing w:val="17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-</w:t>
      </w:r>
      <w:r w:rsidRPr="004878E6">
        <w:rPr>
          <w:color w:val="252525"/>
          <w:spacing w:val="16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предметники:</w:t>
      </w:r>
      <w:r w:rsidRPr="004878E6">
        <w:rPr>
          <w:color w:val="252525"/>
          <w:spacing w:val="18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с</w:t>
      </w:r>
      <w:r w:rsidRPr="004878E6">
        <w:rPr>
          <w:color w:val="252525"/>
          <w:spacing w:val="39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представлением</w:t>
      </w:r>
      <w:r w:rsidR="0051290E">
        <w:rPr>
          <w:color w:val="252525"/>
          <w:sz w:val="24"/>
          <w:szCs w:val="24"/>
        </w:rPr>
        <w:t xml:space="preserve"> </w:t>
      </w:r>
      <w:r w:rsidRPr="004878E6">
        <w:rPr>
          <w:color w:val="252525"/>
          <w:spacing w:val="-67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своих</w:t>
      </w:r>
      <w:r w:rsidR="000547FC">
        <w:rPr>
          <w:color w:val="252525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рабочих</w:t>
      </w:r>
      <w:r w:rsidRPr="004878E6">
        <w:rPr>
          <w:color w:val="252525"/>
          <w:spacing w:val="21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программ</w:t>
      </w:r>
      <w:r w:rsidRPr="004878E6">
        <w:rPr>
          <w:color w:val="252525"/>
          <w:spacing w:val="20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по</w:t>
      </w:r>
      <w:r w:rsidRPr="004878E6">
        <w:rPr>
          <w:color w:val="252525"/>
          <w:spacing w:val="21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предметам</w:t>
      </w:r>
      <w:r w:rsidRPr="004878E6">
        <w:rPr>
          <w:color w:val="252525"/>
          <w:spacing w:val="20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естественно</w:t>
      </w:r>
      <w:r w:rsidRPr="004878E6">
        <w:rPr>
          <w:color w:val="252525"/>
          <w:spacing w:val="23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–</w:t>
      </w:r>
      <w:r w:rsidRPr="004878E6">
        <w:rPr>
          <w:color w:val="252525"/>
          <w:spacing w:val="20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математического</w:t>
      </w:r>
      <w:r w:rsidR="000547FC">
        <w:rPr>
          <w:color w:val="252525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цикла,</w:t>
      </w:r>
      <w:r w:rsidR="000547FC">
        <w:rPr>
          <w:color w:val="252525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кружковой</w:t>
      </w:r>
      <w:r w:rsidRPr="004878E6">
        <w:rPr>
          <w:color w:val="252525"/>
          <w:spacing w:val="31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и</w:t>
      </w:r>
      <w:r w:rsidRPr="004878E6">
        <w:rPr>
          <w:color w:val="252525"/>
          <w:spacing w:val="31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внеурочной</w:t>
      </w:r>
      <w:r w:rsidRPr="004878E6">
        <w:rPr>
          <w:color w:val="252525"/>
          <w:spacing w:val="33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деятельности,</w:t>
      </w:r>
      <w:r w:rsidRPr="004878E6">
        <w:rPr>
          <w:color w:val="252525"/>
          <w:spacing w:val="33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графиков</w:t>
      </w:r>
      <w:r w:rsidRPr="004878E6">
        <w:rPr>
          <w:color w:val="252525"/>
          <w:spacing w:val="31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календарно</w:t>
      </w:r>
      <w:r w:rsidRPr="004878E6">
        <w:rPr>
          <w:color w:val="252525"/>
          <w:spacing w:val="31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–</w:t>
      </w:r>
      <w:r w:rsidRPr="004878E6">
        <w:rPr>
          <w:color w:val="252525"/>
          <w:spacing w:val="-67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тематического</w:t>
      </w:r>
      <w:r w:rsidRPr="004878E6">
        <w:rPr>
          <w:color w:val="252525"/>
          <w:spacing w:val="2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планирования по</w:t>
      </w:r>
      <w:r w:rsidRPr="004878E6">
        <w:rPr>
          <w:color w:val="252525"/>
          <w:spacing w:val="1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своим предметам.</w:t>
      </w:r>
      <w:r w:rsidRPr="004878E6">
        <w:rPr>
          <w:color w:val="252525"/>
          <w:spacing w:val="1"/>
          <w:sz w:val="24"/>
          <w:szCs w:val="24"/>
        </w:rPr>
        <w:t xml:space="preserve"> </w:t>
      </w:r>
      <w:r w:rsidR="000547FC">
        <w:rPr>
          <w:color w:val="252525"/>
          <w:sz w:val="24"/>
          <w:szCs w:val="24"/>
        </w:rPr>
        <w:t>Хитрова Г.П.</w:t>
      </w:r>
      <w:r w:rsidRPr="004878E6">
        <w:rPr>
          <w:color w:val="252525"/>
          <w:spacing w:val="1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представила</w:t>
      </w:r>
      <w:r w:rsidR="0080521F">
        <w:rPr>
          <w:color w:val="252525"/>
          <w:sz w:val="24"/>
          <w:szCs w:val="24"/>
        </w:rPr>
        <w:t xml:space="preserve"> </w:t>
      </w:r>
      <w:r w:rsidRPr="004878E6">
        <w:rPr>
          <w:color w:val="252525"/>
          <w:spacing w:val="-67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на обсуждение рабочую</w:t>
      </w:r>
      <w:r w:rsidRPr="004878E6">
        <w:rPr>
          <w:color w:val="252525"/>
          <w:spacing w:val="3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программу</w:t>
      </w:r>
      <w:r w:rsidRPr="004878E6">
        <w:rPr>
          <w:color w:val="252525"/>
          <w:spacing w:val="2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кружка «</w:t>
      </w:r>
      <w:r w:rsidR="0051290E">
        <w:rPr>
          <w:color w:val="252525"/>
          <w:sz w:val="24"/>
          <w:szCs w:val="24"/>
        </w:rPr>
        <w:t>Пресс-центр</w:t>
      </w:r>
      <w:r w:rsidRPr="004878E6">
        <w:rPr>
          <w:color w:val="252525"/>
          <w:sz w:val="24"/>
          <w:szCs w:val="24"/>
        </w:rPr>
        <w:t>»,</w:t>
      </w:r>
      <w:r w:rsidR="000547FC">
        <w:rPr>
          <w:color w:val="252525"/>
          <w:sz w:val="24"/>
          <w:szCs w:val="24"/>
        </w:rPr>
        <w:t xml:space="preserve"> Котов В.И.</w:t>
      </w:r>
      <w:r w:rsidRPr="004878E6">
        <w:rPr>
          <w:color w:val="252525"/>
          <w:spacing w:val="117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–</w:t>
      </w:r>
      <w:r w:rsidRPr="004878E6">
        <w:rPr>
          <w:color w:val="252525"/>
          <w:spacing w:val="117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рабоч</w:t>
      </w:r>
      <w:r w:rsidR="000547FC">
        <w:rPr>
          <w:color w:val="252525"/>
          <w:sz w:val="24"/>
          <w:szCs w:val="24"/>
        </w:rPr>
        <w:t>ую</w:t>
      </w:r>
      <w:r w:rsidRPr="004878E6">
        <w:rPr>
          <w:color w:val="252525"/>
          <w:spacing w:val="119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программ</w:t>
      </w:r>
      <w:r w:rsidR="000547FC">
        <w:rPr>
          <w:color w:val="252525"/>
          <w:sz w:val="24"/>
          <w:szCs w:val="24"/>
        </w:rPr>
        <w:t>у</w:t>
      </w:r>
      <w:r w:rsidRPr="004878E6">
        <w:rPr>
          <w:color w:val="252525"/>
          <w:spacing w:val="118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спортивн</w:t>
      </w:r>
      <w:r w:rsidR="000547FC">
        <w:rPr>
          <w:color w:val="252525"/>
          <w:sz w:val="24"/>
          <w:szCs w:val="24"/>
        </w:rPr>
        <w:t>ого</w:t>
      </w:r>
      <w:r w:rsidRPr="004878E6">
        <w:rPr>
          <w:color w:val="252525"/>
          <w:spacing w:val="117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кружк</w:t>
      </w:r>
      <w:r w:rsidR="000547FC">
        <w:rPr>
          <w:color w:val="252525"/>
          <w:sz w:val="24"/>
          <w:szCs w:val="24"/>
        </w:rPr>
        <w:t>а</w:t>
      </w:r>
      <w:r w:rsidR="0051290E">
        <w:rPr>
          <w:color w:val="252525"/>
          <w:sz w:val="24"/>
          <w:szCs w:val="24"/>
        </w:rPr>
        <w:t xml:space="preserve"> «Спортивные игры», Смолянская И.В. рабочую программу кружка «Биологическая тропа. Точка Роста»</w:t>
      </w:r>
      <w:r w:rsidRPr="004878E6">
        <w:rPr>
          <w:color w:val="252525"/>
          <w:sz w:val="24"/>
          <w:szCs w:val="24"/>
        </w:rPr>
        <w:t>.</w:t>
      </w:r>
      <w:r w:rsidR="000547FC">
        <w:rPr>
          <w:color w:val="252525"/>
          <w:sz w:val="24"/>
          <w:szCs w:val="24"/>
        </w:rPr>
        <w:t xml:space="preserve"> </w:t>
      </w:r>
    </w:p>
    <w:p w14:paraId="6E547960" w14:textId="42BEEB97" w:rsidR="000547FC" w:rsidRDefault="00D862A0" w:rsidP="00AE1111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left="0" w:right="107" w:firstLine="709"/>
        <w:rPr>
          <w:color w:val="252525"/>
          <w:spacing w:val="-67"/>
          <w:sz w:val="24"/>
          <w:szCs w:val="24"/>
        </w:rPr>
      </w:pPr>
      <w:r w:rsidRPr="004878E6">
        <w:rPr>
          <w:color w:val="252525"/>
          <w:spacing w:val="-1"/>
          <w:sz w:val="24"/>
          <w:szCs w:val="24"/>
        </w:rPr>
        <w:t>Рабочие</w:t>
      </w:r>
      <w:r w:rsidR="000547FC">
        <w:rPr>
          <w:color w:val="252525"/>
          <w:spacing w:val="-1"/>
          <w:sz w:val="24"/>
          <w:szCs w:val="24"/>
        </w:rPr>
        <w:t xml:space="preserve"> </w:t>
      </w:r>
      <w:r w:rsidRPr="004878E6">
        <w:rPr>
          <w:color w:val="252525"/>
          <w:spacing w:val="-67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 xml:space="preserve">программы </w:t>
      </w:r>
      <w:r w:rsidR="000547FC">
        <w:rPr>
          <w:color w:val="252525"/>
          <w:sz w:val="24"/>
          <w:szCs w:val="24"/>
        </w:rPr>
        <w:t>по предметам ЕМЦ в 5-</w:t>
      </w:r>
      <w:r w:rsidR="0051290E">
        <w:rPr>
          <w:color w:val="252525"/>
          <w:sz w:val="24"/>
          <w:szCs w:val="24"/>
        </w:rPr>
        <w:t>8</w:t>
      </w:r>
      <w:r w:rsidR="000547FC">
        <w:rPr>
          <w:color w:val="252525"/>
          <w:sz w:val="24"/>
          <w:szCs w:val="24"/>
        </w:rPr>
        <w:t xml:space="preserve"> классах </w:t>
      </w:r>
      <w:r w:rsidRPr="004878E6">
        <w:rPr>
          <w:color w:val="252525"/>
          <w:sz w:val="24"/>
          <w:szCs w:val="24"/>
        </w:rPr>
        <w:t>составлены в соответствии с «Конструктором рабочих программ»</w:t>
      </w:r>
      <w:r w:rsidRPr="004878E6">
        <w:rPr>
          <w:color w:val="252525"/>
          <w:spacing w:val="-67"/>
          <w:sz w:val="24"/>
          <w:szCs w:val="24"/>
        </w:rPr>
        <w:t xml:space="preserve"> </w:t>
      </w:r>
    </w:p>
    <w:p w14:paraId="3A7474F8" w14:textId="51264CEC" w:rsidR="000547FC" w:rsidRDefault="00D862A0" w:rsidP="00AE1111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left="0" w:right="107" w:firstLine="709"/>
        <w:rPr>
          <w:color w:val="252525"/>
          <w:sz w:val="24"/>
          <w:szCs w:val="24"/>
        </w:rPr>
      </w:pPr>
      <w:r w:rsidRPr="004878E6">
        <w:rPr>
          <w:b/>
          <w:color w:val="252525"/>
          <w:sz w:val="24"/>
          <w:szCs w:val="24"/>
        </w:rPr>
        <w:t>Решение:</w:t>
      </w:r>
      <w:r w:rsidRPr="004878E6">
        <w:rPr>
          <w:b/>
          <w:color w:val="252525"/>
          <w:spacing w:val="16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Устранить</w:t>
      </w:r>
      <w:r w:rsidRPr="004878E6">
        <w:rPr>
          <w:color w:val="252525"/>
          <w:spacing w:val="15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(если</w:t>
      </w:r>
      <w:r w:rsidRPr="004878E6">
        <w:rPr>
          <w:color w:val="252525"/>
          <w:spacing w:val="14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есть)</w:t>
      </w:r>
      <w:r w:rsidRPr="004878E6">
        <w:rPr>
          <w:color w:val="252525"/>
          <w:spacing w:val="16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недочёты</w:t>
      </w:r>
      <w:r w:rsidRPr="004878E6">
        <w:rPr>
          <w:color w:val="252525"/>
          <w:spacing w:val="16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и</w:t>
      </w:r>
      <w:r w:rsidR="000547FC">
        <w:rPr>
          <w:color w:val="252525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представить</w:t>
      </w:r>
      <w:r w:rsidRPr="004878E6">
        <w:rPr>
          <w:color w:val="252525"/>
          <w:spacing w:val="17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все</w:t>
      </w:r>
      <w:r w:rsidRPr="004878E6">
        <w:rPr>
          <w:color w:val="252525"/>
          <w:spacing w:val="14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вышеуказанные</w:t>
      </w:r>
      <w:r w:rsidR="000547FC">
        <w:rPr>
          <w:color w:val="252525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программы</w:t>
      </w:r>
      <w:r w:rsidR="000547FC">
        <w:rPr>
          <w:color w:val="252525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на утверждение директору</w:t>
      </w:r>
      <w:r w:rsidR="000547FC">
        <w:rPr>
          <w:color w:val="252525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школы</w:t>
      </w:r>
      <w:r w:rsidR="000547FC">
        <w:rPr>
          <w:color w:val="252525"/>
          <w:sz w:val="24"/>
          <w:szCs w:val="24"/>
        </w:rPr>
        <w:t xml:space="preserve"> Котовой Ж.А.</w:t>
      </w:r>
    </w:p>
    <w:p w14:paraId="25A0D097" w14:textId="3620E8CD" w:rsidR="00D0717A" w:rsidRDefault="00D0717A" w:rsidP="00D0717A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color w:val="252525"/>
          <w:sz w:val="24"/>
          <w:szCs w:val="24"/>
        </w:rPr>
      </w:pPr>
      <w:r w:rsidRPr="0080521F">
        <w:rPr>
          <w:b/>
          <w:bCs/>
          <w:color w:val="252525"/>
          <w:sz w:val="24"/>
          <w:szCs w:val="24"/>
          <w:u w:val="single"/>
        </w:rPr>
        <w:t xml:space="preserve">По </w:t>
      </w:r>
      <w:r w:rsidR="0051290E" w:rsidRPr="0080521F">
        <w:rPr>
          <w:b/>
          <w:bCs/>
          <w:color w:val="252525"/>
          <w:sz w:val="24"/>
          <w:szCs w:val="24"/>
          <w:u w:val="single"/>
        </w:rPr>
        <w:t>третьему</w:t>
      </w:r>
      <w:r w:rsidRPr="0080521F">
        <w:rPr>
          <w:b/>
          <w:bCs/>
          <w:color w:val="252525"/>
          <w:sz w:val="24"/>
          <w:szCs w:val="24"/>
          <w:u w:val="single"/>
        </w:rPr>
        <w:t xml:space="preserve"> вопросу</w:t>
      </w:r>
      <w:r>
        <w:rPr>
          <w:color w:val="252525"/>
          <w:sz w:val="24"/>
          <w:szCs w:val="24"/>
        </w:rPr>
        <w:t xml:space="preserve"> </w:t>
      </w:r>
      <w:r w:rsidR="0080521F">
        <w:rPr>
          <w:color w:val="252525"/>
          <w:sz w:val="24"/>
          <w:szCs w:val="24"/>
        </w:rPr>
        <w:t xml:space="preserve">выступила администратор </w:t>
      </w:r>
      <w:r w:rsidR="006F708A">
        <w:rPr>
          <w:color w:val="252525"/>
          <w:sz w:val="24"/>
          <w:szCs w:val="24"/>
        </w:rPr>
        <w:t>ЭШ Ядренцева О.В. Она подробно рассказала о правилах заполнения и ведения электронного журнала. Напомнила об общем положение ведения электронного классного журнала:</w:t>
      </w:r>
    </w:p>
    <w:p w14:paraId="11FA8CBA" w14:textId="36FCD02B" w:rsidR="006F708A" w:rsidRPr="006F708A" w:rsidRDefault="006F708A" w:rsidP="006F708A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 xml:space="preserve">- </w:t>
      </w:r>
      <w:r w:rsidRPr="006F708A">
        <w:rPr>
          <w:color w:val="252525"/>
          <w:sz w:val="24"/>
          <w:szCs w:val="24"/>
        </w:rPr>
        <w:t>Электронный журнал является государственным нормативно-финансовым документом.</w:t>
      </w:r>
    </w:p>
    <w:p w14:paraId="0D6C4619" w14:textId="62D317AB" w:rsidR="006F708A" w:rsidRPr="006F708A" w:rsidRDefault="006F708A" w:rsidP="006F708A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-</w:t>
      </w:r>
      <w:r w:rsidRPr="006F708A">
        <w:rPr>
          <w:color w:val="252525"/>
          <w:sz w:val="24"/>
          <w:szCs w:val="24"/>
        </w:rPr>
        <w:t xml:space="preserve"> Ведение электронного журнала является обязательным для каждого учителя и классного руководителя.</w:t>
      </w:r>
    </w:p>
    <w:p w14:paraId="1695CA28" w14:textId="4FCF994F" w:rsidR="006F708A" w:rsidRPr="006F708A" w:rsidRDefault="006F708A" w:rsidP="006F708A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-</w:t>
      </w:r>
      <w:r w:rsidRPr="006F708A">
        <w:rPr>
          <w:color w:val="252525"/>
          <w:sz w:val="24"/>
          <w:szCs w:val="24"/>
        </w:rPr>
        <w:t xml:space="preserve"> Электронным классным журналом называется комплекс программных средств, реализующих необходимые требования по ведению классного журнала (далее – система), как средства доступа и работы с ней.</w:t>
      </w:r>
    </w:p>
    <w:p w14:paraId="3FE7580D" w14:textId="73097F96" w:rsidR="006F708A" w:rsidRPr="006F708A" w:rsidRDefault="006F708A" w:rsidP="006F708A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-</w:t>
      </w:r>
      <w:r w:rsidRPr="006F708A">
        <w:rPr>
          <w:color w:val="252525"/>
          <w:sz w:val="24"/>
          <w:szCs w:val="24"/>
        </w:rPr>
        <w:t xml:space="preserve"> Поддержание информации, хранящейся в системе в актуальном состоянии, является обязательным.</w:t>
      </w:r>
    </w:p>
    <w:p w14:paraId="278FC88E" w14:textId="1FCDB65D" w:rsidR="006F708A" w:rsidRDefault="006F708A" w:rsidP="006F708A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-</w:t>
      </w:r>
      <w:r w:rsidRPr="006F708A">
        <w:rPr>
          <w:color w:val="252525"/>
          <w:sz w:val="24"/>
          <w:szCs w:val="24"/>
        </w:rPr>
        <w:t xml:space="preserve"> Пользователями Электронного журнала являются: администрация школы, учителя, классные руководители, ученики и их родители (законные представители).</w:t>
      </w:r>
    </w:p>
    <w:p w14:paraId="31D9DB1D" w14:textId="7415B008" w:rsidR="006F708A" w:rsidRPr="00D0717A" w:rsidRDefault="006F708A" w:rsidP="006F708A">
      <w:pPr>
        <w:pStyle w:val="a3"/>
        <w:tabs>
          <w:tab w:val="left" w:pos="8931"/>
        </w:tabs>
        <w:ind w:left="0" w:right="115" w:firstLine="709"/>
        <w:rPr>
          <w:color w:val="252525"/>
          <w:sz w:val="24"/>
          <w:szCs w:val="24"/>
        </w:rPr>
      </w:pPr>
      <w:r w:rsidRPr="004878E6">
        <w:rPr>
          <w:b/>
          <w:color w:val="252525"/>
          <w:sz w:val="24"/>
          <w:szCs w:val="24"/>
        </w:rPr>
        <w:t xml:space="preserve">Решение: </w:t>
      </w:r>
      <w:r w:rsidRPr="004878E6">
        <w:rPr>
          <w:color w:val="252525"/>
          <w:sz w:val="24"/>
          <w:szCs w:val="24"/>
        </w:rPr>
        <w:t xml:space="preserve">Принять к сведению и учитывать при работе </w:t>
      </w:r>
      <w:r>
        <w:rPr>
          <w:color w:val="252525"/>
          <w:sz w:val="24"/>
          <w:szCs w:val="24"/>
        </w:rPr>
        <w:t>с электронным журналом.</w:t>
      </w:r>
      <w:r w:rsidRPr="004878E6">
        <w:rPr>
          <w:color w:val="252525"/>
          <w:sz w:val="24"/>
          <w:szCs w:val="24"/>
        </w:rPr>
        <w:t xml:space="preserve"> </w:t>
      </w:r>
    </w:p>
    <w:p w14:paraId="13B5CFF4" w14:textId="21058DB0" w:rsidR="00451850" w:rsidRDefault="00D862A0" w:rsidP="00AE1111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left="0" w:right="107" w:firstLine="709"/>
        <w:rPr>
          <w:color w:val="252525"/>
          <w:sz w:val="24"/>
          <w:szCs w:val="24"/>
        </w:rPr>
      </w:pPr>
      <w:r w:rsidRPr="004878E6">
        <w:rPr>
          <w:b/>
          <w:color w:val="252525"/>
          <w:sz w:val="24"/>
          <w:szCs w:val="24"/>
          <w:u w:val="single" w:color="252525"/>
        </w:rPr>
        <w:t xml:space="preserve">По </w:t>
      </w:r>
      <w:r w:rsidR="006F708A">
        <w:rPr>
          <w:b/>
          <w:color w:val="252525"/>
          <w:sz w:val="24"/>
          <w:szCs w:val="24"/>
          <w:u w:val="single" w:color="252525"/>
        </w:rPr>
        <w:t>четвертому</w:t>
      </w:r>
      <w:r w:rsidRPr="004878E6">
        <w:rPr>
          <w:b/>
          <w:color w:val="252525"/>
          <w:spacing w:val="1"/>
          <w:sz w:val="24"/>
          <w:szCs w:val="24"/>
          <w:u w:val="single" w:color="252525"/>
        </w:rPr>
        <w:t xml:space="preserve"> </w:t>
      </w:r>
      <w:r w:rsidRPr="004878E6">
        <w:rPr>
          <w:b/>
          <w:color w:val="252525"/>
          <w:sz w:val="24"/>
          <w:szCs w:val="24"/>
          <w:u w:val="single" w:color="252525"/>
        </w:rPr>
        <w:t>вопросу</w:t>
      </w:r>
      <w:r w:rsidRPr="004878E6">
        <w:rPr>
          <w:b/>
          <w:color w:val="252525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 xml:space="preserve">выступили </w:t>
      </w:r>
      <w:r w:rsidR="00190421">
        <w:rPr>
          <w:color w:val="252525"/>
          <w:sz w:val="24"/>
          <w:szCs w:val="24"/>
        </w:rPr>
        <w:t>учителя-предметники. Они ознакомили всех присутствующих со своими темами по самообразованию</w:t>
      </w:r>
      <w:r w:rsidR="00A500E4">
        <w:rPr>
          <w:color w:val="252525"/>
          <w:sz w:val="24"/>
          <w:szCs w:val="24"/>
        </w:rPr>
        <w:t>,</w:t>
      </w:r>
      <w:r w:rsidR="00190421">
        <w:rPr>
          <w:color w:val="252525"/>
          <w:sz w:val="24"/>
          <w:szCs w:val="24"/>
        </w:rPr>
        <w:t xml:space="preserve"> по которым они хотели бы работать</w:t>
      </w:r>
      <w:r w:rsidR="00A500E4">
        <w:rPr>
          <w:color w:val="252525"/>
          <w:sz w:val="24"/>
          <w:szCs w:val="24"/>
        </w:rPr>
        <w:t xml:space="preserve"> или уже работают не первый год.</w:t>
      </w:r>
    </w:p>
    <w:p w14:paraId="4C41790E" w14:textId="77777777" w:rsidR="00A500E4" w:rsidRDefault="00A500E4" w:rsidP="00A500E4">
      <w:pPr>
        <w:jc w:val="center"/>
      </w:pPr>
      <w:r w:rsidRPr="00754C91">
        <w:t>МЕТОДИЧЕСКИЕ ТЕМЫ САМООБРАЗОВАНИЯ ПЕДАГОГОВ</w:t>
      </w:r>
      <w:r>
        <w:t xml:space="preserve"> ЕМЦ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19"/>
        <w:gridCol w:w="2337"/>
      </w:tblGrid>
      <w:tr w:rsidR="00A500E4" w14:paraId="53B660A6" w14:textId="77777777" w:rsidTr="008A572F">
        <w:tc>
          <w:tcPr>
            <w:tcW w:w="562" w:type="dxa"/>
          </w:tcPr>
          <w:p w14:paraId="06CDFB1C" w14:textId="77777777" w:rsidR="00A500E4" w:rsidRDefault="00A500E4" w:rsidP="008A572F">
            <w:r>
              <w:t>№</w:t>
            </w:r>
          </w:p>
        </w:tc>
        <w:tc>
          <w:tcPr>
            <w:tcW w:w="2127" w:type="dxa"/>
          </w:tcPr>
          <w:p w14:paraId="27271FAA" w14:textId="77777777" w:rsidR="00A500E4" w:rsidRDefault="00A500E4" w:rsidP="008A572F">
            <w:r>
              <w:t>ВИО</w:t>
            </w:r>
          </w:p>
        </w:tc>
        <w:tc>
          <w:tcPr>
            <w:tcW w:w="4319" w:type="dxa"/>
          </w:tcPr>
          <w:p w14:paraId="22F682F8" w14:textId="77777777" w:rsidR="00A500E4" w:rsidRDefault="00A500E4" w:rsidP="008A572F">
            <w:r>
              <w:t>Тема</w:t>
            </w:r>
          </w:p>
        </w:tc>
        <w:tc>
          <w:tcPr>
            <w:tcW w:w="2337" w:type="dxa"/>
          </w:tcPr>
          <w:p w14:paraId="660B1F23" w14:textId="77777777" w:rsidR="00A500E4" w:rsidRDefault="00A500E4" w:rsidP="008A572F">
            <w:r>
              <w:t>Сроки</w:t>
            </w:r>
          </w:p>
        </w:tc>
      </w:tr>
      <w:tr w:rsidR="00A500E4" w14:paraId="4C18C52E" w14:textId="77777777" w:rsidTr="008A572F">
        <w:tc>
          <w:tcPr>
            <w:tcW w:w="562" w:type="dxa"/>
          </w:tcPr>
          <w:p w14:paraId="16A69F77" w14:textId="77777777" w:rsidR="00A500E4" w:rsidRDefault="00A500E4" w:rsidP="008A572F">
            <w:r>
              <w:lastRenderedPageBreak/>
              <w:t>1</w:t>
            </w:r>
          </w:p>
        </w:tc>
        <w:tc>
          <w:tcPr>
            <w:tcW w:w="2127" w:type="dxa"/>
          </w:tcPr>
          <w:p w14:paraId="114065EF" w14:textId="77777777" w:rsidR="00A500E4" w:rsidRDefault="00A500E4" w:rsidP="008A572F">
            <w:r>
              <w:t>Хитрова Г.П.</w:t>
            </w:r>
          </w:p>
        </w:tc>
        <w:tc>
          <w:tcPr>
            <w:tcW w:w="4319" w:type="dxa"/>
          </w:tcPr>
          <w:p w14:paraId="6E934329" w14:textId="77777777" w:rsidR="00A500E4" w:rsidRDefault="00A500E4" w:rsidP="008A572F">
            <w:r>
              <w:t>Развитие орфографической зоркости младших школьников</w:t>
            </w:r>
          </w:p>
        </w:tc>
        <w:tc>
          <w:tcPr>
            <w:tcW w:w="2337" w:type="dxa"/>
          </w:tcPr>
          <w:p w14:paraId="228464B9" w14:textId="77777777" w:rsidR="00A500E4" w:rsidRDefault="00A500E4" w:rsidP="008A572F">
            <w:r>
              <w:t>2022-2026</w:t>
            </w:r>
          </w:p>
        </w:tc>
      </w:tr>
      <w:tr w:rsidR="00A500E4" w14:paraId="49F6F34B" w14:textId="77777777" w:rsidTr="008A572F">
        <w:tc>
          <w:tcPr>
            <w:tcW w:w="562" w:type="dxa"/>
          </w:tcPr>
          <w:p w14:paraId="6D51437C" w14:textId="77777777" w:rsidR="00A500E4" w:rsidRDefault="00A500E4" w:rsidP="008A572F">
            <w:r>
              <w:t>2</w:t>
            </w:r>
          </w:p>
        </w:tc>
        <w:tc>
          <w:tcPr>
            <w:tcW w:w="2127" w:type="dxa"/>
          </w:tcPr>
          <w:p w14:paraId="6196DAB7" w14:textId="77777777" w:rsidR="00A500E4" w:rsidRDefault="00A500E4" w:rsidP="008A572F">
            <w:r>
              <w:t>Ядренцева О.В.</w:t>
            </w:r>
          </w:p>
        </w:tc>
        <w:tc>
          <w:tcPr>
            <w:tcW w:w="4319" w:type="dxa"/>
          </w:tcPr>
          <w:p w14:paraId="73518342" w14:textId="0981ACC5" w:rsidR="00A500E4" w:rsidRDefault="00C97FAC" w:rsidP="00C97FAC">
            <w:bookmarkStart w:id="0" w:name="_Hlk187079870"/>
            <w:r>
              <w:t>Развитие творческих способностей учащихся на уроках и во внеурочное время</w:t>
            </w:r>
            <w:bookmarkEnd w:id="0"/>
          </w:p>
        </w:tc>
        <w:tc>
          <w:tcPr>
            <w:tcW w:w="2337" w:type="dxa"/>
          </w:tcPr>
          <w:p w14:paraId="19256095" w14:textId="62D3C342" w:rsidR="00A500E4" w:rsidRDefault="00A500E4" w:rsidP="008A572F">
            <w:r>
              <w:t>2024-2028</w:t>
            </w:r>
          </w:p>
        </w:tc>
      </w:tr>
      <w:tr w:rsidR="00A500E4" w14:paraId="4515873D" w14:textId="77777777" w:rsidTr="008A572F">
        <w:tc>
          <w:tcPr>
            <w:tcW w:w="562" w:type="dxa"/>
          </w:tcPr>
          <w:p w14:paraId="5949AE7A" w14:textId="117D1611" w:rsidR="00A500E4" w:rsidRDefault="00A500E4" w:rsidP="008A572F">
            <w:r>
              <w:t>3</w:t>
            </w:r>
          </w:p>
        </w:tc>
        <w:tc>
          <w:tcPr>
            <w:tcW w:w="2127" w:type="dxa"/>
          </w:tcPr>
          <w:p w14:paraId="7AB7621F" w14:textId="77777777" w:rsidR="00A500E4" w:rsidRDefault="00A500E4" w:rsidP="008A572F">
            <w:r>
              <w:t xml:space="preserve">Смолянская </w:t>
            </w:r>
          </w:p>
        </w:tc>
        <w:tc>
          <w:tcPr>
            <w:tcW w:w="4319" w:type="dxa"/>
          </w:tcPr>
          <w:p w14:paraId="683C3D5D" w14:textId="38599F2D" w:rsidR="00A500E4" w:rsidRDefault="00B20375" w:rsidP="008A572F">
            <w:r>
              <w:t>Приемы активизации познавательной деятельности на уроках математики в условиях реализации ФГОС</w:t>
            </w:r>
          </w:p>
        </w:tc>
        <w:tc>
          <w:tcPr>
            <w:tcW w:w="2337" w:type="dxa"/>
          </w:tcPr>
          <w:p w14:paraId="6A0B0D99" w14:textId="54BBD487" w:rsidR="00A500E4" w:rsidRDefault="00A500E4" w:rsidP="008A572F">
            <w:r>
              <w:t>2024-2028</w:t>
            </w:r>
          </w:p>
        </w:tc>
      </w:tr>
      <w:tr w:rsidR="00A500E4" w14:paraId="0E54F17A" w14:textId="77777777" w:rsidTr="008A572F">
        <w:tc>
          <w:tcPr>
            <w:tcW w:w="562" w:type="dxa"/>
          </w:tcPr>
          <w:p w14:paraId="65F21523" w14:textId="31E85C8E" w:rsidR="00A500E4" w:rsidRDefault="00A500E4" w:rsidP="008A572F">
            <w:r>
              <w:t>4</w:t>
            </w:r>
          </w:p>
        </w:tc>
        <w:tc>
          <w:tcPr>
            <w:tcW w:w="2127" w:type="dxa"/>
          </w:tcPr>
          <w:p w14:paraId="1321C1B9" w14:textId="77777777" w:rsidR="00A500E4" w:rsidRDefault="00A500E4" w:rsidP="008A572F">
            <w:r>
              <w:t>Кириченко А.В.</w:t>
            </w:r>
          </w:p>
        </w:tc>
        <w:tc>
          <w:tcPr>
            <w:tcW w:w="4319" w:type="dxa"/>
          </w:tcPr>
          <w:p w14:paraId="1111A02A" w14:textId="77777777" w:rsidR="00A500E4" w:rsidRDefault="00A500E4" w:rsidP="008A572F">
            <w:r>
              <w:t>Педагогическая деятельность преподавателя-организатора ОБЖ в условиях модернизации образования</w:t>
            </w:r>
          </w:p>
        </w:tc>
        <w:tc>
          <w:tcPr>
            <w:tcW w:w="2337" w:type="dxa"/>
          </w:tcPr>
          <w:p w14:paraId="6C3A2972" w14:textId="42A19F89" w:rsidR="00A500E4" w:rsidRDefault="00A500E4" w:rsidP="008A572F">
            <w:r>
              <w:t>2024-2028</w:t>
            </w:r>
          </w:p>
        </w:tc>
      </w:tr>
      <w:tr w:rsidR="00A500E4" w14:paraId="055CF611" w14:textId="77777777" w:rsidTr="008A572F">
        <w:tc>
          <w:tcPr>
            <w:tcW w:w="562" w:type="dxa"/>
          </w:tcPr>
          <w:p w14:paraId="6BC0A0EC" w14:textId="66D97F5D" w:rsidR="00A500E4" w:rsidRDefault="00A500E4" w:rsidP="008A572F">
            <w:r>
              <w:t>5</w:t>
            </w:r>
          </w:p>
        </w:tc>
        <w:tc>
          <w:tcPr>
            <w:tcW w:w="2127" w:type="dxa"/>
          </w:tcPr>
          <w:p w14:paraId="57EA6223" w14:textId="77777777" w:rsidR="00A500E4" w:rsidRDefault="00A500E4" w:rsidP="008A572F">
            <w:r>
              <w:t>Котов В.И.</w:t>
            </w:r>
          </w:p>
        </w:tc>
        <w:tc>
          <w:tcPr>
            <w:tcW w:w="4319" w:type="dxa"/>
          </w:tcPr>
          <w:p w14:paraId="55C3C1D7" w14:textId="77777777" w:rsidR="00A500E4" w:rsidRDefault="00A500E4" w:rsidP="008A572F">
            <w:r>
              <w:t>Ли</w:t>
            </w:r>
            <w:r w:rsidRPr="00E617A9">
              <w:t>чностный подход к обучению детей, развитие физических способностей и сохранение здоровье учащихся на занятиях физкультуры в рамках реализации обновлённого ФГОС</w:t>
            </w:r>
          </w:p>
        </w:tc>
        <w:tc>
          <w:tcPr>
            <w:tcW w:w="2337" w:type="dxa"/>
          </w:tcPr>
          <w:p w14:paraId="51F028E0" w14:textId="77777777" w:rsidR="00A500E4" w:rsidRDefault="00A500E4" w:rsidP="008A572F">
            <w:r>
              <w:t>2022-2026</w:t>
            </w:r>
          </w:p>
        </w:tc>
      </w:tr>
    </w:tbl>
    <w:p w14:paraId="6D194E82" w14:textId="77777777" w:rsidR="00A500E4" w:rsidRPr="004878E6" w:rsidRDefault="00A500E4" w:rsidP="00AE1111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left="0" w:right="107" w:firstLine="709"/>
        <w:rPr>
          <w:sz w:val="24"/>
          <w:szCs w:val="24"/>
        </w:rPr>
      </w:pPr>
    </w:p>
    <w:p w14:paraId="40F78AD3" w14:textId="7C108408" w:rsidR="00451850" w:rsidRPr="004878E6" w:rsidRDefault="00D862A0" w:rsidP="00AE1111">
      <w:pPr>
        <w:pStyle w:val="a3"/>
        <w:tabs>
          <w:tab w:val="left" w:pos="8931"/>
        </w:tabs>
        <w:ind w:left="0" w:right="115" w:firstLine="709"/>
        <w:rPr>
          <w:sz w:val="24"/>
          <w:szCs w:val="24"/>
        </w:rPr>
      </w:pPr>
      <w:bookmarkStart w:id="1" w:name="_Hlk187058471"/>
      <w:r w:rsidRPr="004878E6">
        <w:rPr>
          <w:b/>
          <w:color w:val="252525"/>
          <w:sz w:val="24"/>
          <w:szCs w:val="24"/>
        </w:rPr>
        <w:t xml:space="preserve">Решение: </w:t>
      </w:r>
      <w:r w:rsidR="00A500E4">
        <w:rPr>
          <w:color w:val="252525"/>
          <w:sz w:val="24"/>
          <w:szCs w:val="24"/>
        </w:rPr>
        <w:t>Утвердить темы по самообразованию учителей МО, так как они соответствуют методической теме школы</w:t>
      </w:r>
      <w:r w:rsidRPr="004878E6">
        <w:rPr>
          <w:color w:val="252525"/>
          <w:sz w:val="24"/>
          <w:szCs w:val="24"/>
        </w:rPr>
        <w:t>.</w:t>
      </w:r>
    </w:p>
    <w:bookmarkEnd w:id="1"/>
    <w:p w14:paraId="52514470" w14:textId="2863F481" w:rsidR="002F5260" w:rsidRPr="002F5260" w:rsidRDefault="008C101C" w:rsidP="002F5260">
      <w:pPr>
        <w:pStyle w:val="a3"/>
        <w:tabs>
          <w:tab w:val="left" w:pos="8931"/>
        </w:tabs>
        <w:ind w:right="111" w:firstLine="709"/>
        <w:rPr>
          <w:bCs/>
          <w:sz w:val="24"/>
          <w:szCs w:val="24"/>
        </w:rPr>
      </w:pPr>
      <w:r w:rsidRPr="004878E6">
        <w:rPr>
          <w:b/>
          <w:sz w:val="24"/>
          <w:szCs w:val="24"/>
          <w:u w:val="single"/>
        </w:rPr>
        <w:t>По</w:t>
      </w:r>
      <w:r w:rsidRPr="004878E6">
        <w:rPr>
          <w:b/>
          <w:spacing w:val="1"/>
          <w:sz w:val="24"/>
          <w:szCs w:val="24"/>
          <w:u w:val="single"/>
        </w:rPr>
        <w:t xml:space="preserve"> </w:t>
      </w:r>
      <w:r w:rsidR="002F5260">
        <w:rPr>
          <w:b/>
          <w:sz w:val="24"/>
          <w:szCs w:val="24"/>
          <w:u w:val="single"/>
        </w:rPr>
        <w:t xml:space="preserve">пятому </w:t>
      </w:r>
      <w:r w:rsidRPr="004878E6">
        <w:rPr>
          <w:b/>
          <w:sz w:val="24"/>
          <w:szCs w:val="24"/>
          <w:u w:val="single"/>
        </w:rPr>
        <w:t>вопросу</w:t>
      </w:r>
      <w:r w:rsidRPr="008C101C">
        <w:rPr>
          <w:bCs/>
          <w:sz w:val="24"/>
          <w:szCs w:val="24"/>
        </w:rPr>
        <w:t xml:space="preserve"> </w:t>
      </w:r>
      <w:r w:rsidR="002F5260" w:rsidRPr="002F5260">
        <w:rPr>
          <w:bCs/>
          <w:sz w:val="24"/>
          <w:szCs w:val="24"/>
        </w:rPr>
        <w:t xml:space="preserve">слушали учителя физики </w:t>
      </w:r>
      <w:r w:rsidR="002F5260">
        <w:rPr>
          <w:bCs/>
          <w:sz w:val="24"/>
          <w:szCs w:val="24"/>
        </w:rPr>
        <w:t>Ядренцеву О.В. с докладом «Формирование функциональной грамотности учащихся на уроках физики».</w:t>
      </w:r>
    </w:p>
    <w:p w14:paraId="583A347C" w14:textId="2806FCF2" w:rsidR="002F5260" w:rsidRPr="002F5260" w:rsidRDefault="002F5260" w:rsidP="002F5260">
      <w:pPr>
        <w:pStyle w:val="a3"/>
        <w:tabs>
          <w:tab w:val="left" w:pos="8931"/>
        </w:tabs>
        <w:ind w:right="111"/>
        <w:rPr>
          <w:bCs/>
          <w:sz w:val="24"/>
          <w:szCs w:val="24"/>
        </w:rPr>
      </w:pPr>
      <w:r>
        <w:rPr>
          <w:bCs/>
          <w:sz w:val="24"/>
          <w:szCs w:val="24"/>
        </w:rPr>
        <w:t>«…</w:t>
      </w:r>
      <w:r w:rsidRPr="002F5260">
        <w:rPr>
          <w:bCs/>
          <w:sz w:val="24"/>
          <w:szCs w:val="24"/>
        </w:rPr>
        <w:t>Учитель сам должен обладать компетентностями, которые составляют естественно-научную грамотность. Только при этом условии он сможет целенаправленно использовать задания по естественно-научной грамотности в учебном процессе и тем более самостоятельно разрабатывать такие задания, так называемых компетентностно-ориентированных заданий. Учитель должен выступать в качестве организатора (или координатора) продуктивной деятельности учащихся.</w:t>
      </w:r>
    </w:p>
    <w:p w14:paraId="2AC81758" w14:textId="45988C0E" w:rsidR="002F5260" w:rsidRPr="002F5260" w:rsidRDefault="002F5260" w:rsidP="002F5260">
      <w:pPr>
        <w:pStyle w:val="a3"/>
        <w:tabs>
          <w:tab w:val="left" w:pos="8931"/>
        </w:tabs>
        <w:ind w:right="111" w:firstLine="709"/>
        <w:rPr>
          <w:bCs/>
          <w:sz w:val="24"/>
          <w:szCs w:val="24"/>
        </w:rPr>
      </w:pPr>
      <w:r w:rsidRPr="002F5260">
        <w:rPr>
          <w:bCs/>
          <w:sz w:val="24"/>
          <w:szCs w:val="24"/>
        </w:rPr>
        <w:t>Это фактически означает, что на определённом уровне учитель должен обладать квалификацией учёного-исследователя, то есть в ходе своей профессиональной подготовки (включая повышение квалификации) получить и далее пополнять опыт исследовательской деятельности в области естественных наук.</w:t>
      </w:r>
      <w:r w:rsidR="00E946C9">
        <w:rPr>
          <w:bCs/>
          <w:sz w:val="24"/>
          <w:szCs w:val="24"/>
        </w:rPr>
        <w:t>»</w:t>
      </w:r>
    </w:p>
    <w:p w14:paraId="70BF339A" w14:textId="5367E504" w:rsidR="008C101C" w:rsidRDefault="008C101C" w:rsidP="002F5260">
      <w:pPr>
        <w:pStyle w:val="a3"/>
        <w:tabs>
          <w:tab w:val="left" w:pos="8931"/>
        </w:tabs>
        <w:ind w:left="0" w:right="111" w:firstLine="709"/>
        <w:rPr>
          <w:sz w:val="24"/>
          <w:szCs w:val="24"/>
        </w:rPr>
      </w:pPr>
      <w:bookmarkStart w:id="2" w:name="_Hlk187082118"/>
      <w:r w:rsidRPr="004878E6">
        <w:rPr>
          <w:b/>
          <w:sz w:val="24"/>
          <w:szCs w:val="24"/>
        </w:rPr>
        <w:t>Решение:</w:t>
      </w:r>
      <w:r w:rsidR="00E946C9">
        <w:rPr>
          <w:b/>
          <w:sz w:val="24"/>
          <w:szCs w:val="24"/>
        </w:rPr>
        <w:t xml:space="preserve"> </w:t>
      </w:r>
      <w:r w:rsidR="00E946C9" w:rsidRPr="00E946C9">
        <w:rPr>
          <w:bCs/>
          <w:sz w:val="24"/>
          <w:szCs w:val="24"/>
        </w:rPr>
        <w:t>Принять к сведению</w:t>
      </w:r>
      <w:r w:rsidRPr="004878E6">
        <w:rPr>
          <w:sz w:val="24"/>
          <w:szCs w:val="24"/>
        </w:rPr>
        <w:t>.</w:t>
      </w:r>
    </w:p>
    <w:bookmarkEnd w:id="2"/>
    <w:p w14:paraId="53C9AEC8" w14:textId="44146CB4" w:rsidR="009338A5" w:rsidRDefault="009338A5" w:rsidP="009338A5">
      <w:pPr>
        <w:pStyle w:val="a3"/>
        <w:tabs>
          <w:tab w:val="left" w:pos="8931"/>
        </w:tabs>
        <w:ind w:right="111" w:firstLine="709"/>
        <w:rPr>
          <w:bCs/>
          <w:sz w:val="24"/>
          <w:szCs w:val="24"/>
        </w:rPr>
      </w:pPr>
      <w:r w:rsidRPr="004878E6">
        <w:rPr>
          <w:b/>
          <w:sz w:val="24"/>
          <w:szCs w:val="24"/>
          <w:u w:val="single"/>
        </w:rPr>
        <w:t>По</w:t>
      </w:r>
      <w:r w:rsidRPr="004878E6">
        <w:rPr>
          <w:b/>
          <w:spacing w:val="1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шестому </w:t>
      </w:r>
      <w:r w:rsidRPr="004878E6">
        <w:rPr>
          <w:b/>
          <w:sz w:val="24"/>
          <w:szCs w:val="24"/>
          <w:u w:val="single"/>
        </w:rPr>
        <w:t>вопросу</w:t>
      </w:r>
      <w:r>
        <w:rPr>
          <w:b/>
          <w:sz w:val="24"/>
          <w:szCs w:val="24"/>
          <w:u w:val="single"/>
        </w:rPr>
        <w:t xml:space="preserve"> </w:t>
      </w:r>
      <w:r w:rsidRPr="009338A5">
        <w:rPr>
          <w:bCs/>
          <w:sz w:val="24"/>
          <w:szCs w:val="24"/>
        </w:rPr>
        <w:t xml:space="preserve">слушали </w:t>
      </w:r>
      <w:r>
        <w:rPr>
          <w:bCs/>
          <w:sz w:val="24"/>
          <w:szCs w:val="24"/>
        </w:rPr>
        <w:t xml:space="preserve">заместителя директора по УВР Часнык И.А. Она ознакомила с </w:t>
      </w:r>
      <w:r w:rsidR="00537D3D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>оложени</w:t>
      </w:r>
      <w:r w:rsidR="00537D3D">
        <w:rPr>
          <w:bCs/>
          <w:sz w:val="24"/>
          <w:szCs w:val="24"/>
        </w:rPr>
        <w:t>я</w:t>
      </w:r>
      <w:r>
        <w:rPr>
          <w:bCs/>
          <w:sz w:val="24"/>
          <w:szCs w:val="24"/>
        </w:rPr>
        <w:t>м</w:t>
      </w:r>
      <w:r w:rsidR="00537D3D"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 xml:space="preserve"> </w:t>
      </w:r>
      <w:r w:rsidRPr="009338A5">
        <w:rPr>
          <w:bCs/>
          <w:sz w:val="24"/>
          <w:szCs w:val="24"/>
        </w:rPr>
        <w:t>о порядке ведения ученических тетрадей и их проверке</w:t>
      </w:r>
      <w:r>
        <w:rPr>
          <w:bCs/>
          <w:sz w:val="24"/>
          <w:szCs w:val="24"/>
        </w:rPr>
        <w:t xml:space="preserve">, </w:t>
      </w:r>
      <w:r w:rsidRPr="009338A5">
        <w:rPr>
          <w:bCs/>
          <w:sz w:val="24"/>
          <w:szCs w:val="24"/>
        </w:rPr>
        <w:t>о ведении электронного классного журнала</w:t>
      </w:r>
      <w:r>
        <w:rPr>
          <w:bCs/>
          <w:sz w:val="24"/>
          <w:szCs w:val="24"/>
        </w:rPr>
        <w:t>,</w:t>
      </w:r>
      <w:r w:rsidR="00537D3D">
        <w:rPr>
          <w:bCs/>
          <w:sz w:val="24"/>
          <w:szCs w:val="24"/>
        </w:rPr>
        <w:t xml:space="preserve"> о ведении школьной документации.</w:t>
      </w:r>
    </w:p>
    <w:p w14:paraId="182A96DA" w14:textId="77777777" w:rsidR="00537D3D" w:rsidRDefault="00537D3D" w:rsidP="00537D3D">
      <w:pPr>
        <w:pStyle w:val="a3"/>
        <w:tabs>
          <w:tab w:val="left" w:pos="8931"/>
        </w:tabs>
        <w:ind w:left="0" w:right="111" w:firstLine="709"/>
        <w:rPr>
          <w:sz w:val="24"/>
          <w:szCs w:val="24"/>
        </w:rPr>
      </w:pPr>
      <w:r w:rsidRPr="004878E6">
        <w:rPr>
          <w:b/>
          <w:sz w:val="24"/>
          <w:szCs w:val="24"/>
        </w:rPr>
        <w:t>Решение:</w:t>
      </w:r>
      <w:r>
        <w:rPr>
          <w:b/>
          <w:sz w:val="24"/>
          <w:szCs w:val="24"/>
        </w:rPr>
        <w:t xml:space="preserve"> </w:t>
      </w:r>
      <w:r w:rsidRPr="00E946C9">
        <w:rPr>
          <w:bCs/>
          <w:sz w:val="24"/>
          <w:szCs w:val="24"/>
        </w:rPr>
        <w:t>Принять к сведению</w:t>
      </w:r>
      <w:r w:rsidRPr="004878E6">
        <w:rPr>
          <w:sz w:val="24"/>
          <w:szCs w:val="24"/>
        </w:rPr>
        <w:t>.</w:t>
      </w:r>
    </w:p>
    <w:p w14:paraId="5E9B11DA" w14:textId="34E9ECC8" w:rsidR="00537D3D" w:rsidRDefault="00537D3D" w:rsidP="009338A5">
      <w:pPr>
        <w:pStyle w:val="a3"/>
        <w:tabs>
          <w:tab w:val="left" w:pos="8931"/>
        </w:tabs>
        <w:ind w:right="111" w:firstLine="709"/>
        <w:rPr>
          <w:sz w:val="24"/>
          <w:szCs w:val="24"/>
        </w:rPr>
      </w:pPr>
    </w:p>
    <w:p w14:paraId="0D2D885B" w14:textId="26D4BA6A" w:rsidR="00537D3D" w:rsidRDefault="00537D3D" w:rsidP="009338A5">
      <w:pPr>
        <w:pStyle w:val="a3"/>
        <w:tabs>
          <w:tab w:val="left" w:pos="8931"/>
        </w:tabs>
        <w:ind w:right="111" w:firstLine="709"/>
        <w:rPr>
          <w:sz w:val="24"/>
          <w:szCs w:val="24"/>
        </w:rPr>
      </w:pPr>
    </w:p>
    <w:p w14:paraId="4A00468E" w14:textId="2D9E0F6F" w:rsidR="00537D3D" w:rsidRPr="009338A5" w:rsidRDefault="00537D3D" w:rsidP="00537D3D">
      <w:pPr>
        <w:pStyle w:val="a3"/>
        <w:tabs>
          <w:tab w:val="left" w:pos="8931"/>
        </w:tabs>
        <w:ind w:right="111" w:firstLine="709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Руководитель ШМО ЕМЦ Ядренцева О.В.</w:t>
      </w:r>
    </w:p>
    <w:p w14:paraId="0041CD3E" w14:textId="6DB23840" w:rsidR="00451850" w:rsidRDefault="00451850" w:rsidP="00D0717A">
      <w:pPr>
        <w:pStyle w:val="a3"/>
        <w:tabs>
          <w:tab w:val="left" w:pos="8931"/>
        </w:tabs>
        <w:spacing w:before="77"/>
        <w:ind w:left="0" w:right="112"/>
      </w:pPr>
    </w:p>
    <w:sectPr w:rsidR="00451850" w:rsidSect="004878E6">
      <w:pgSz w:w="11910" w:h="16840"/>
      <w:pgMar w:top="1040" w:right="57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4313E"/>
    <w:multiLevelType w:val="hybridMultilevel"/>
    <w:tmpl w:val="CDCCCA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D63640"/>
    <w:multiLevelType w:val="hybridMultilevel"/>
    <w:tmpl w:val="E1A63A70"/>
    <w:lvl w:ilvl="0" w:tplc="43463E6E">
      <w:start w:val="1"/>
      <w:numFmt w:val="decimal"/>
      <w:lvlText w:val="%1."/>
      <w:lvlJc w:val="left"/>
      <w:pPr>
        <w:ind w:left="384" w:hanging="280"/>
        <w:jc w:val="left"/>
      </w:pPr>
      <w:rPr>
        <w:rFonts w:ascii="Times New Roman" w:eastAsia="Times New Roman" w:hAnsi="Times New Roman" w:cs="Times New Roman" w:hint="default"/>
        <w:color w:val="252525"/>
        <w:w w:val="100"/>
        <w:sz w:val="28"/>
        <w:szCs w:val="28"/>
        <w:lang w:val="ru-RU" w:eastAsia="en-US" w:bidi="ar-SA"/>
      </w:rPr>
    </w:lvl>
    <w:lvl w:ilvl="1" w:tplc="634CDBC2">
      <w:numFmt w:val="bullet"/>
      <w:lvlText w:val="•"/>
      <w:lvlJc w:val="left"/>
      <w:pPr>
        <w:ind w:left="1298" w:hanging="280"/>
      </w:pPr>
      <w:rPr>
        <w:rFonts w:hint="default"/>
        <w:lang w:val="ru-RU" w:eastAsia="en-US" w:bidi="ar-SA"/>
      </w:rPr>
    </w:lvl>
    <w:lvl w:ilvl="2" w:tplc="4BEACFBC">
      <w:numFmt w:val="bullet"/>
      <w:lvlText w:val="•"/>
      <w:lvlJc w:val="left"/>
      <w:pPr>
        <w:ind w:left="2217" w:hanging="280"/>
      </w:pPr>
      <w:rPr>
        <w:rFonts w:hint="default"/>
        <w:lang w:val="ru-RU" w:eastAsia="en-US" w:bidi="ar-SA"/>
      </w:rPr>
    </w:lvl>
    <w:lvl w:ilvl="3" w:tplc="EE6E8E1A">
      <w:numFmt w:val="bullet"/>
      <w:lvlText w:val="•"/>
      <w:lvlJc w:val="left"/>
      <w:pPr>
        <w:ind w:left="3135" w:hanging="280"/>
      </w:pPr>
      <w:rPr>
        <w:rFonts w:hint="default"/>
        <w:lang w:val="ru-RU" w:eastAsia="en-US" w:bidi="ar-SA"/>
      </w:rPr>
    </w:lvl>
    <w:lvl w:ilvl="4" w:tplc="FE3C0CAA">
      <w:numFmt w:val="bullet"/>
      <w:lvlText w:val="•"/>
      <w:lvlJc w:val="left"/>
      <w:pPr>
        <w:ind w:left="4054" w:hanging="280"/>
      </w:pPr>
      <w:rPr>
        <w:rFonts w:hint="default"/>
        <w:lang w:val="ru-RU" w:eastAsia="en-US" w:bidi="ar-SA"/>
      </w:rPr>
    </w:lvl>
    <w:lvl w:ilvl="5" w:tplc="40E2B3DC">
      <w:numFmt w:val="bullet"/>
      <w:lvlText w:val="•"/>
      <w:lvlJc w:val="left"/>
      <w:pPr>
        <w:ind w:left="4973" w:hanging="280"/>
      </w:pPr>
      <w:rPr>
        <w:rFonts w:hint="default"/>
        <w:lang w:val="ru-RU" w:eastAsia="en-US" w:bidi="ar-SA"/>
      </w:rPr>
    </w:lvl>
    <w:lvl w:ilvl="6" w:tplc="B220EBEE">
      <w:numFmt w:val="bullet"/>
      <w:lvlText w:val="•"/>
      <w:lvlJc w:val="left"/>
      <w:pPr>
        <w:ind w:left="5891" w:hanging="280"/>
      </w:pPr>
      <w:rPr>
        <w:rFonts w:hint="default"/>
        <w:lang w:val="ru-RU" w:eastAsia="en-US" w:bidi="ar-SA"/>
      </w:rPr>
    </w:lvl>
    <w:lvl w:ilvl="7" w:tplc="908855BC">
      <w:numFmt w:val="bullet"/>
      <w:lvlText w:val="•"/>
      <w:lvlJc w:val="left"/>
      <w:pPr>
        <w:ind w:left="6810" w:hanging="280"/>
      </w:pPr>
      <w:rPr>
        <w:rFonts w:hint="default"/>
        <w:lang w:val="ru-RU" w:eastAsia="en-US" w:bidi="ar-SA"/>
      </w:rPr>
    </w:lvl>
    <w:lvl w:ilvl="8" w:tplc="89D2E372">
      <w:numFmt w:val="bullet"/>
      <w:lvlText w:val="•"/>
      <w:lvlJc w:val="left"/>
      <w:pPr>
        <w:ind w:left="7728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6D327059"/>
    <w:multiLevelType w:val="hybridMultilevel"/>
    <w:tmpl w:val="D6180D06"/>
    <w:lvl w:ilvl="0" w:tplc="ECF64254">
      <w:start w:val="1"/>
      <w:numFmt w:val="decimal"/>
      <w:lvlText w:val="%1."/>
      <w:lvlJc w:val="left"/>
      <w:pPr>
        <w:ind w:left="104" w:hanging="292"/>
        <w:jc w:val="left"/>
      </w:pPr>
      <w:rPr>
        <w:rFonts w:ascii="Times New Roman" w:eastAsia="Times New Roman" w:hAnsi="Times New Roman" w:cs="Times New Roman" w:hint="default"/>
        <w:color w:val="252525"/>
        <w:w w:val="100"/>
        <w:sz w:val="28"/>
        <w:szCs w:val="28"/>
        <w:lang w:val="ru-RU" w:eastAsia="en-US" w:bidi="ar-SA"/>
      </w:rPr>
    </w:lvl>
    <w:lvl w:ilvl="1" w:tplc="16308190">
      <w:numFmt w:val="bullet"/>
      <w:lvlText w:val="•"/>
      <w:lvlJc w:val="left"/>
      <w:pPr>
        <w:ind w:left="1046" w:hanging="292"/>
      </w:pPr>
      <w:rPr>
        <w:rFonts w:hint="default"/>
        <w:lang w:val="ru-RU" w:eastAsia="en-US" w:bidi="ar-SA"/>
      </w:rPr>
    </w:lvl>
    <w:lvl w:ilvl="2" w:tplc="DEA64A56">
      <w:numFmt w:val="bullet"/>
      <w:lvlText w:val="•"/>
      <w:lvlJc w:val="left"/>
      <w:pPr>
        <w:ind w:left="1993" w:hanging="292"/>
      </w:pPr>
      <w:rPr>
        <w:rFonts w:hint="default"/>
        <w:lang w:val="ru-RU" w:eastAsia="en-US" w:bidi="ar-SA"/>
      </w:rPr>
    </w:lvl>
    <w:lvl w:ilvl="3" w:tplc="18BE7422">
      <w:numFmt w:val="bullet"/>
      <w:lvlText w:val="•"/>
      <w:lvlJc w:val="left"/>
      <w:pPr>
        <w:ind w:left="2939" w:hanging="292"/>
      </w:pPr>
      <w:rPr>
        <w:rFonts w:hint="default"/>
        <w:lang w:val="ru-RU" w:eastAsia="en-US" w:bidi="ar-SA"/>
      </w:rPr>
    </w:lvl>
    <w:lvl w:ilvl="4" w:tplc="B77A650A">
      <w:numFmt w:val="bullet"/>
      <w:lvlText w:val="•"/>
      <w:lvlJc w:val="left"/>
      <w:pPr>
        <w:ind w:left="3886" w:hanging="292"/>
      </w:pPr>
      <w:rPr>
        <w:rFonts w:hint="default"/>
        <w:lang w:val="ru-RU" w:eastAsia="en-US" w:bidi="ar-SA"/>
      </w:rPr>
    </w:lvl>
    <w:lvl w:ilvl="5" w:tplc="C868F6B0">
      <w:numFmt w:val="bullet"/>
      <w:lvlText w:val="•"/>
      <w:lvlJc w:val="left"/>
      <w:pPr>
        <w:ind w:left="4833" w:hanging="292"/>
      </w:pPr>
      <w:rPr>
        <w:rFonts w:hint="default"/>
        <w:lang w:val="ru-RU" w:eastAsia="en-US" w:bidi="ar-SA"/>
      </w:rPr>
    </w:lvl>
    <w:lvl w:ilvl="6" w:tplc="55FE5CAC">
      <w:numFmt w:val="bullet"/>
      <w:lvlText w:val="•"/>
      <w:lvlJc w:val="left"/>
      <w:pPr>
        <w:ind w:left="5779" w:hanging="292"/>
      </w:pPr>
      <w:rPr>
        <w:rFonts w:hint="default"/>
        <w:lang w:val="ru-RU" w:eastAsia="en-US" w:bidi="ar-SA"/>
      </w:rPr>
    </w:lvl>
    <w:lvl w:ilvl="7" w:tplc="994A30C8">
      <w:numFmt w:val="bullet"/>
      <w:lvlText w:val="•"/>
      <w:lvlJc w:val="left"/>
      <w:pPr>
        <w:ind w:left="6726" w:hanging="292"/>
      </w:pPr>
      <w:rPr>
        <w:rFonts w:hint="default"/>
        <w:lang w:val="ru-RU" w:eastAsia="en-US" w:bidi="ar-SA"/>
      </w:rPr>
    </w:lvl>
    <w:lvl w:ilvl="8" w:tplc="E0C22E02">
      <w:numFmt w:val="bullet"/>
      <w:lvlText w:val="•"/>
      <w:lvlJc w:val="left"/>
      <w:pPr>
        <w:ind w:left="7672" w:hanging="292"/>
      </w:pPr>
      <w:rPr>
        <w:rFonts w:hint="default"/>
        <w:lang w:val="ru-RU" w:eastAsia="en-US" w:bidi="ar-SA"/>
      </w:rPr>
    </w:lvl>
  </w:abstractNum>
  <w:num w:numId="1" w16cid:durableId="1236552925">
    <w:abstractNumId w:val="2"/>
  </w:num>
  <w:num w:numId="2" w16cid:durableId="1133256822">
    <w:abstractNumId w:val="1"/>
  </w:num>
  <w:num w:numId="3" w16cid:durableId="160584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50"/>
    <w:rsid w:val="000547FC"/>
    <w:rsid w:val="000C68BA"/>
    <w:rsid w:val="00190421"/>
    <w:rsid w:val="002F5260"/>
    <w:rsid w:val="00451850"/>
    <w:rsid w:val="004878E6"/>
    <w:rsid w:val="0051290E"/>
    <w:rsid w:val="00537D3D"/>
    <w:rsid w:val="006F708A"/>
    <w:rsid w:val="00744416"/>
    <w:rsid w:val="0080521F"/>
    <w:rsid w:val="008C101C"/>
    <w:rsid w:val="009338A5"/>
    <w:rsid w:val="00943158"/>
    <w:rsid w:val="00A500E4"/>
    <w:rsid w:val="00AE1111"/>
    <w:rsid w:val="00B16559"/>
    <w:rsid w:val="00B20375"/>
    <w:rsid w:val="00C97FAC"/>
    <w:rsid w:val="00D0717A"/>
    <w:rsid w:val="00D862A0"/>
    <w:rsid w:val="00E9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DE18"/>
  <w15:docId w15:val="{B1204CFD-B86A-4DE5-B997-C72D5051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5185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18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1850"/>
    <w:pPr>
      <w:ind w:left="104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51850"/>
    <w:pPr>
      <w:spacing w:before="77"/>
      <w:ind w:left="1104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51850"/>
    <w:pPr>
      <w:ind w:left="104" w:hanging="280"/>
      <w:jc w:val="both"/>
    </w:pPr>
  </w:style>
  <w:style w:type="paragraph" w:customStyle="1" w:styleId="TableParagraph">
    <w:name w:val="Table Paragraph"/>
    <w:basedOn w:val="a"/>
    <w:uiPriority w:val="1"/>
    <w:qFormat/>
    <w:rsid w:val="00451850"/>
  </w:style>
  <w:style w:type="character" w:customStyle="1" w:styleId="a4">
    <w:name w:val="Основной текст Знак"/>
    <w:basedOn w:val="a0"/>
    <w:link w:val="a3"/>
    <w:uiPriority w:val="1"/>
    <w:rsid w:val="008C101C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6">
    <w:name w:val="Table Grid"/>
    <w:basedOn w:val="a1"/>
    <w:uiPriority w:val="39"/>
    <w:rsid w:val="00A500E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Протокол №1</vt:lpstr>
      <vt:lpstr>    Повестка дня:</vt:lpstr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8</cp:revision>
  <dcterms:created xsi:type="dcterms:W3CDTF">2025-01-06T05:44:00Z</dcterms:created>
  <dcterms:modified xsi:type="dcterms:W3CDTF">2025-01-09T11:32:00Z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2023-10-08T00:00:00Z</vt:filetime>
  </property>
</Properties>
</file>