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15" w:rsidRDefault="00745E15" w:rsidP="00745E15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745E15" w:rsidRPr="00553A97" w:rsidRDefault="00745E15" w:rsidP="00745E15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745E15" w:rsidRPr="00553A97" w:rsidRDefault="00745E15" w:rsidP="00745E15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745E15" w:rsidRPr="00553A97" w:rsidRDefault="00745E15" w:rsidP="00745E15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745E15" w:rsidRPr="00A65AA5" w:rsidRDefault="00A65AA5" w:rsidP="00745E15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>
        <w:rPr>
          <w:rFonts w:eastAsia="Arial Unicode MS"/>
          <w:sz w:val="28"/>
          <w:szCs w:val="28"/>
          <w:u w:val="single"/>
          <w:lang w:eastAsia="ru-RU"/>
        </w:rPr>
        <w:t xml:space="preserve">МБОУ  Орловская СОШ </w:t>
      </w:r>
    </w:p>
    <w:p w:rsidR="00745E15" w:rsidRDefault="00745E15" w:rsidP="00745E15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745E15" w:rsidRDefault="00745E15" w:rsidP="00745E15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745E15" w:rsidRPr="00553A97" w:rsidRDefault="00745E15" w:rsidP="00745E15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A65AA5">
        <w:rPr>
          <w:rFonts w:eastAsia="Arial Unicode MS"/>
          <w:u w:val="single"/>
          <w:lang w:eastAsia="ru-RU"/>
        </w:rPr>
        <w:t>литература</w:t>
      </w:r>
      <w:r>
        <w:rPr>
          <w:rFonts w:eastAsia="Arial Unicode MS"/>
          <w:lang w:eastAsia="ru-RU"/>
        </w:rPr>
        <w:t>_</w:t>
      </w:r>
    </w:p>
    <w:p w:rsidR="00745E15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745E15" w:rsidRDefault="00A65AA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 xml:space="preserve">03 октября </w:t>
      </w:r>
      <w:r w:rsidR="00745E15">
        <w:rPr>
          <w:rFonts w:eastAsia="Arial Unicode MS"/>
          <w:sz w:val="28"/>
          <w:lang w:eastAsia="ru-RU"/>
        </w:rPr>
        <w:t>2024 г.</w:t>
      </w:r>
    </w:p>
    <w:p w:rsidR="00745E15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1986"/>
        <w:gridCol w:w="1700"/>
        <w:gridCol w:w="1595"/>
      </w:tblGrid>
      <w:tr w:rsidR="00745E15" w:rsidRPr="003B45F1" w:rsidTr="003610B7">
        <w:trPr>
          <w:trHeight w:val="551"/>
        </w:trPr>
        <w:tc>
          <w:tcPr>
            <w:tcW w:w="2800" w:type="dxa"/>
          </w:tcPr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745E15" w:rsidRPr="003B45F1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745E15" w:rsidRPr="003B45F1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1986" w:type="dxa"/>
          </w:tcPr>
          <w:p w:rsidR="00745E15" w:rsidRPr="003B45F1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745E15" w:rsidRPr="003B45F1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595" w:type="dxa"/>
          </w:tcPr>
          <w:p w:rsidR="00745E15" w:rsidRPr="003B45F1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745E15" w:rsidRPr="003B45F1" w:rsidTr="003610B7">
        <w:trPr>
          <w:trHeight w:val="322"/>
        </w:trPr>
        <w:tc>
          <w:tcPr>
            <w:tcW w:w="2800" w:type="dxa"/>
          </w:tcPr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Михайлова Ирина Юрьевна</w:t>
            </w:r>
          </w:p>
        </w:tc>
        <w:tc>
          <w:tcPr>
            <w:tcW w:w="1986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МБОУ Орловская СОШ</w:t>
            </w:r>
          </w:p>
        </w:tc>
        <w:tc>
          <w:tcPr>
            <w:tcW w:w="1700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Зам.директора по УВР</w:t>
            </w:r>
          </w:p>
        </w:tc>
        <w:tc>
          <w:tcPr>
            <w:tcW w:w="1595" w:type="dxa"/>
          </w:tcPr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</w:tr>
      <w:tr w:rsidR="00745E15" w:rsidRPr="003B45F1" w:rsidTr="003610B7">
        <w:trPr>
          <w:trHeight w:val="402"/>
        </w:trPr>
        <w:tc>
          <w:tcPr>
            <w:tcW w:w="2800" w:type="dxa"/>
            <w:vMerge w:val="restart"/>
          </w:tcPr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Рассадникова Анна Григорьевна</w:t>
            </w:r>
          </w:p>
        </w:tc>
        <w:tc>
          <w:tcPr>
            <w:tcW w:w="1986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МБОУ Орловская СОШ</w:t>
            </w:r>
          </w:p>
        </w:tc>
        <w:tc>
          <w:tcPr>
            <w:tcW w:w="1700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учитель</w:t>
            </w:r>
          </w:p>
        </w:tc>
        <w:tc>
          <w:tcPr>
            <w:tcW w:w="1595" w:type="dxa"/>
          </w:tcPr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</w:tr>
      <w:tr w:rsidR="00745E15" w:rsidRPr="003B45F1" w:rsidTr="003610B7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Цомая Екатерина Владимировна</w:t>
            </w:r>
          </w:p>
        </w:tc>
        <w:tc>
          <w:tcPr>
            <w:tcW w:w="1986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МБОУ Орловская СОШ</w:t>
            </w:r>
          </w:p>
        </w:tc>
        <w:tc>
          <w:tcPr>
            <w:tcW w:w="1700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учитель</w:t>
            </w:r>
          </w:p>
        </w:tc>
        <w:tc>
          <w:tcPr>
            <w:tcW w:w="1595" w:type="dxa"/>
          </w:tcPr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</w:tr>
    </w:tbl>
    <w:p w:rsidR="00745E15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1274"/>
        <w:gridCol w:w="1028"/>
        <w:gridCol w:w="1949"/>
        <w:gridCol w:w="1134"/>
        <w:gridCol w:w="1311"/>
      </w:tblGrid>
      <w:tr w:rsidR="00745E15" w:rsidRPr="00D13C29" w:rsidTr="003610B7">
        <w:trPr>
          <w:trHeight w:val="551"/>
        </w:trPr>
        <w:tc>
          <w:tcPr>
            <w:tcW w:w="709" w:type="dxa"/>
          </w:tcPr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085" w:type="dxa"/>
          </w:tcPr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274" w:type="dxa"/>
          </w:tcPr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311" w:type="dxa"/>
          </w:tcPr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745E15" w:rsidRPr="00D13C29" w:rsidRDefault="00745E15" w:rsidP="003610B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745E15" w:rsidRPr="003B45F1" w:rsidTr="003610B7">
        <w:trPr>
          <w:trHeight w:val="322"/>
        </w:trPr>
        <w:tc>
          <w:tcPr>
            <w:tcW w:w="709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1</w:t>
            </w:r>
          </w:p>
        </w:tc>
        <w:tc>
          <w:tcPr>
            <w:tcW w:w="3085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Колтунова Яна Андреевна</w:t>
            </w:r>
          </w:p>
        </w:tc>
        <w:tc>
          <w:tcPr>
            <w:tcW w:w="1274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09.03.2010</w:t>
            </w:r>
          </w:p>
        </w:tc>
        <w:tc>
          <w:tcPr>
            <w:tcW w:w="1028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МБОУ Орловская СОШ</w:t>
            </w:r>
          </w:p>
        </w:tc>
        <w:tc>
          <w:tcPr>
            <w:tcW w:w="1134" w:type="dxa"/>
          </w:tcPr>
          <w:p w:rsidR="00745E15" w:rsidRPr="003B45F1" w:rsidRDefault="00A65AA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26,5</w:t>
            </w:r>
          </w:p>
        </w:tc>
        <w:tc>
          <w:tcPr>
            <w:tcW w:w="1311" w:type="dxa"/>
          </w:tcPr>
          <w:p w:rsidR="00745E15" w:rsidRPr="003B45F1" w:rsidRDefault="00745E15" w:rsidP="003610B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</w:tr>
    </w:tbl>
    <w:p w:rsidR="00745E15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745E15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745E15" w:rsidRDefault="00745E15" w:rsidP="00745E15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745E15" w:rsidRPr="003B45F1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>
        <w:rPr>
          <w:rFonts w:eastAsia="Arial Unicode MS"/>
          <w:sz w:val="28"/>
          <w:lang w:eastAsia="ru-RU"/>
        </w:rPr>
        <w:t xml:space="preserve"> _______________/</w:t>
      </w:r>
      <w:r w:rsidR="00A65AA5">
        <w:rPr>
          <w:rFonts w:eastAsia="Arial Unicode MS"/>
          <w:sz w:val="28"/>
          <w:lang w:eastAsia="ru-RU"/>
        </w:rPr>
        <w:t>Михайлова И.Ю</w:t>
      </w:r>
    </w:p>
    <w:p w:rsidR="00745E15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A65AA5">
        <w:rPr>
          <w:rFonts w:eastAsia="Arial Unicode MS"/>
          <w:sz w:val="28"/>
          <w:lang w:eastAsia="ru-RU"/>
        </w:rPr>
        <w:t>Рассадникова А.Г.</w:t>
      </w:r>
      <w:r>
        <w:rPr>
          <w:rFonts w:eastAsia="Arial Unicode MS"/>
          <w:sz w:val="28"/>
          <w:lang w:eastAsia="ru-RU"/>
        </w:rPr>
        <w:t xml:space="preserve">                                                                            </w:t>
      </w:r>
    </w:p>
    <w:p w:rsidR="00745E15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 xml:space="preserve">(м.п.)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A65AA5">
        <w:rPr>
          <w:rFonts w:eastAsia="Arial Unicode MS"/>
          <w:sz w:val="28"/>
          <w:lang w:eastAsia="ru-RU"/>
        </w:rPr>
        <w:t>Цомая Е.В.</w:t>
      </w:r>
    </w:p>
    <w:p w:rsidR="00745E15" w:rsidRPr="003B45F1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745E15" w:rsidRDefault="00745E15" w:rsidP="00745E15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745E15" w:rsidRDefault="00745E15" w:rsidP="00745E15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745E15" w:rsidRDefault="00745E15" w:rsidP="00745E15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EC348B" w:rsidRDefault="00EC348B">
      <w:bookmarkStart w:id="0" w:name="_GoBack"/>
      <w:bookmarkEnd w:id="0"/>
    </w:p>
    <w:sectPr w:rsidR="00EC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B4"/>
    <w:rsid w:val="00745E15"/>
    <w:rsid w:val="007E4FB4"/>
    <w:rsid w:val="00A65AA5"/>
    <w:rsid w:val="00BD347F"/>
    <w:rsid w:val="00EA5C16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МОУ Орловская СОш</cp:lastModifiedBy>
  <cp:revision>4</cp:revision>
  <dcterms:created xsi:type="dcterms:W3CDTF">2024-10-21T10:29:00Z</dcterms:created>
  <dcterms:modified xsi:type="dcterms:W3CDTF">2024-11-15T08:35:00Z</dcterms:modified>
</cp:coreProperties>
</file>